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49" w:rsidRPr="00E54BFF" w:rsidRDefault="00053C49" w:rsidP="00E54BFF">
      <w:pPr>
        <w:jc w:val="both"/>
        <w:rPr>
          <w:b/>
          <w:sz w:val="28"/>
          <w:szCs w:val="28"/>
        </w:rPr>
      </w:pPr>
      <w:r w:rsidRPr="00E54BFF">
        <w:rPr>
          <w:b/>
          <w:sz w:val="28"/>
          <w:szCs w:val="28"/>
        </w:rPr>
        <w:t xml:space="preserve">Stretnutie I: Spoločenská a politická angažovanosť členov Hnutia. </w:t>
      </w:r>
    </w:p>
    <w:p w:rsidR="00053C49" w:rsidRDefault="00053C49" w:rsidP="00E54BFF">
      <w:pPr>
        <w:jc w:val="both"/>
        <w:rPr>
          <w:sz w:val="24"/>
          <w:szCs w:val="24"/>
        </w:rPr>
      </w:pPr>
      <w:r>
        <w:rPr>
          <w:sz w:val="24"/>
          <w:szCs w:val="24"/>
        </w:rPr>
        <w:t>(to</w:t>
      </w:r>
      <w:r w:rsidRPr="00053C49">
        <w:rPr>
          <w:sz w:val="24"/>
          <w:szCs w:val="24"/>
        </w:rPr>
        <w:t>to s</w:t>
      </w:r>
      <w:r>
        <w:rPr>
          <w:sz w:val="24"/>
          <w:szCs w:val="24"/>
        </w:rPr>
        <w:t>tretnutie je naplánované</w:t>
      </w:r>
      <w:r w:rsidRPr="00053C49">
        <w:rPr>
          <w:sz w:val="24"/>
          <w:szCs w:val="24"/>
        </w:rPr>
        <w:t xml:space="preserve"> na september vzhľadom na aktuálnosť témy súvisiacej s tohtoročnými </w:t>
      </w:r>
      <w:r>
        <w:rPr>
          <w:sz w:val="24"/>
          <w:szCs w:val="24"/>
        </w:rPr>
        <w:t xml:space="preserve">parlamentnými </w:t>
      </w:r>
      <w:r w:rsidRPr="00053C49">
        <w:rPr>
          <w:sz w:val="24"/>
          <w:szCs w:val="24"/>
        </w:rPr>
        <w:t>voľbami)</w:t>
      </w:r>
    </w:p>
    <w:p w:rsidR="00053C49" w:rsidRDefault="00053C49" w:rsidP="00053C49">
      <w:pPr>
        <w:rPr>
          <w:sz w:val="24"/>
          <w:szCs w:val="24"/>
        </w:rPr>
      </w:pPr>
      <w:r>
        <w:rPr>
          <w:sz w:val="24"/>
          <w:szCs w:val="24"/>
        </w:rPr>
        <w:t>Priebeh stretnutia:</w:t>
      </w:r>
    </w:p>
    <w:p w:rsidR="00053C49" w:rsidRPr="00053C49" w:rsidRDefault="00053C49" w:rsidP="00E54BFF">
      <w:pPr>
        <w:spacing w:after="0"/>
        <w:rPr>
          <w:b/>
          <w:sz w:val="24"/>
          <w:szCs w:val="24"/>
        </w:rPr>
      </w:pPr>
      <w:r w:rsidRPr="00053C49">
        <w:rPr>
          <w:b/>
          <w:sz w:val="24"/>
          <w:szCs w:val="24"/>
        </w:rPr>
        <w:t xml:space="preserve">1. Modlitba. </w:t>
      </w:r>
    </w:p>
    <w:p w:rsidR="00053C49" w:rsidRPr="00053C49" w:rsidRDefault="00053C49" w:rsidP="00E54BFF">
      <w:pPr>
        <w:spacing w:after="0"/>
        <w:rPr>
          <w:sz w:val="24"/>
          <w:szCs w:val="24"/>
        </w:rPr>
      </w:pPr>
      <w:r w:rsidRPr="00053C49">
        <w:rPr>
          <w:sz w:val="24"/>
          <w:szCs w:val="24"/>
        </w:rPr>
        <w:t>-</w:t>
      </w:r>
      <w:r>
        <w:rPr>
          <w:sz w:val="24"/>
          <w:szCs w:val="24"/>
        </w:rPr>
        <w:t xml:space="preserve"> k</w:t>
      </w:r>
      <w:r w:rsidRPr="00053C49">
        <w:rPr>
          <w:sz w:val="24"/>
          <w:szCs w:val="24"/>
        </w:rPr>
        <w:t xml:space="preserve"> Duchu Svätému za milosť živej viery a duchovné plody stretnutia;</w:t>
      </w:r>
    </w:p>
    <w:p w:rsidR="00053C49" w:rsidRDefault="00053C49" w:rsidP="00E54BFF">
      <w:pPr>
        <w:spacing w:after="0"/>
        <w:rPr>
          <w:sz w:val="24"/>
          <w:szCs w:val="24"/>
        </w:rPr>
      </w:pPr>
      <w:r w:rsidRPr="00053C49">
        <w:rPr>
          <w:sz w:val="24"/>
          <w:szCs w:val="24"/>
        </w:rPr>
        <w:t xml:space="preserve">- </w:t>
      </w:r>
      <w:r>
        <w:rPr>
          <w:sz w:val="24"/>
          <w:szCs w:val="24"/>
        </w:rPr>
        <w:t xml:space="preserve">za </w:t>
      </w:r>
      <w:r w:rsidRPr="00053C49">
        <w:rPr>
          <w:sz w:val="24"/>
          <w:szCs w:val="24"/>
        </w:rPr>
        <w:t>pripravenosť nasle</w:t>
      </w:r>
      <w:r>
        <w:rPr>
          <w:sz w:val="24"/>
          <w:szCs w:val="24"/>
        </w:rPr>
        <w:t>dovať rozpoznané svetlo pravdy;</w:t>
      </w:r>
    </w:p>
    <w:p w:rsidR="00053C49" w:rsidRDefault="00053C49" w:rsidP="00E54BFF">
      <w:pPr>
        <w:spacing w:after="0"/>
        <w:rPr>
          <w:sz w:val="24"/>
          <w:szCs w:val="24"/>
        </w:rPr>
      </w:pPr>
      <w:r w:rsidRPr="00053C49">
        <w:rPr>
          <w:sz w:val="24"/>
          <w:szCs w:val="24"/>
        </w:rPr>
        <w:t xml:space="preserve">- poďakovanie za dar Hnutia </w:t>
      </w:r>
      <w:proofErr w:type="spellStart"/>
      <w:r w:rsidRPr="00053C49">
        <w:rPr>
          <w:sz w:val="24"/>
          <w:szCs w:val="24"/>
        </w:rPr>
        <w:t>Svetlo-Život</w:t>
      </w:r>
      <w:proofErr w:type="spellEnd"/>
      <w:r w:rsidRPr="00053C49">
        <w:rPr>
          <w:sz w:val="24"/>
          <w:szCs w:val="24"/>
        </w:rPr>
        <w:t xml:space="preserve">, ktoré je miestom našej formácie v Cirkvi, ako aj za o. </w:t>
      </w:r>
      <w:proofErr w:type="spellStart"/>
      <w:r w:rsidRPr="00053C49">
        <w:rPr>
          <w:sz w:val="24"/>
          <w:szCs w:val="24"/>
        </w:rPr>
        <w:t>Blachnického</w:t>
      </w:r>
      <w:proofErr w:type="spellEnd"/>
      <w:r w:rsidRPr="00053C49">
        <w:rPr>
          <w:sz w:val="24"/>
          <w:szCs w:val="24"/>
        </w:rPr>
        <w:t>, proroka pokoncilovej obnovy Cirkvi.</w:t>
      </w:r>
    </w:p>
    <w:p w:rsidR="00053C49" w:rsidRDefault="00053C49" w:rsidP="00E54BFF">
      <w:pPr>
        <w:spacing w:after="0"/>
        <w:rPr>
          <w:sz w:val="24"/>
          <w:szCs w:val="24"/>
        </w:rPr>
      </w:pPr>
    </w:p>
    <w:p w:rsidR="00053C49" w:rsidRPr="00053C49" w:rsidRDefault="00053C49">
      <w:pPr>
        <w:rPr>
          <w:b/>
          <w:sz w:val="24"/>
          <w:szCs w:val="24"/>
        </w:rPr>
      </w:pPr>
      <w:r w:rsidRPr="00053C49">
        <w:rPr>
          <w:b/>
          <w:sz w:val="24"/>
          <w:szCs w:val="24"/>
        </w:rPr>
        <w:t xml:space="preserve">2. Úvodný text </w:t>
      </w:r>
      <w:r w:rsidRPr="00053C49">
        <w:rPr>
          <w:b/>
          <w:i/>
          <w:sz w:val="24"/>
          <w:szCs w:val="24"/>
        </w:rPr>
        <w:t xml:space="preserve">(z </w:t>
      </w:r>
      <w:r w:rsidR="00E54BFF">
        <w:rPr>
          <w:b/>
          <w:i/>
          <w:sz w:val="24"/>
          <w:szCs w:val="24"/>
        </w:rPr>
        <w:t>programového príspevku 48. kongregácie</w:t>
      </w:r>
      <w:r w:rsidRPr="00053C49">
        <w:rPr>
          <w:b/>
          <w:i/>
          <w:sz w:val="24"/>
          <w:szCs w:val="24"/>
        </w:rPr>
        <w:t xml:space="preserve"> zodpovedných):</w:t>
      </w:r>
      <w:r w:rsidRPr="00053C49">
        <w:rPr>
          <w:b/>
          <w:sz w:val="24"/>
          <w:szCs w:val="24"/>
        </w:rPr>
        <w:t xml:space="preserve"> </w:t>
      </w:r>
    </w:p>
    <w:p w:rsidR="00053C49" w:rsidRDefault="00053C49" w:rsidP="00E54BFF">
      <w:pPr>
        <w:jc w:val="both"/>
        <w:rPr>
          <w:sz w:val="24"/>
          <w:szCs w:val="24"/>
        </w:rPr>
      </w:pPr>
      <w:r>
        <w:rPr>
          <w:sz w:val="24"/>
          <w:szCs w:val="24"/>
        </w:rPr>
        <w:t>(...) Chcel by som sa podeliť s </w:t>
      </w:r>
      <w:r w:rsidRPr="00053C49">
        <w:rPr>
          <w:sz w:val="24"/>
          <w:szCs w:val="24"/>
        </w:rPr>
        <w:t>dôležit</w:t>
      </w:r>
      <w:r>
        <w:rPr>
          <w:sz w:val="24"/>
          <w:szCs w:val="24"/>
        </w:rPr>
        <w:t>ým zamyslením</w:t>
      </w:r>
      <w:r w:rsidRPr="00053C49">
        <w:rPr>
          <w:sz w:val="24"/>
          <w:szCs w:val="24"/>
        </w:rPr>
        <w:t xml:space="preserve"> o našom postoji ako členov Hnutia </w:t>
      </w:r>
      <w:proofErr w:type="spellStart"/>
      <w:r w:rsidRPr="00053C49">
        <w:rPr>
          <w:sz w:val="24"/>
          <w:szCs w:val="24"/>
        </w:rPr>
        <w:t>Svetlo-Život</w:t>
      </w:r>
      <w:proofErr w:type="spellEnd"/>
      <w:r w:rsidRPr="00053C49">
        <w:rPr>
          <w:sz w:val="24"/>
          <w:szCs w:val="24"/>
        </w:rPr>
        <w:t xml:space="preserve"> k spoločenskému životu a politike. V tejto oblasti musíme byť na</w:t>
      </w:r>
      <w:r>
        <w:rPr>
          <w:sz w:val="24"/>
          <w:szCs w:val="24"/>
        </w:rPr>
        <w:t xml:space="preserve"> jednej strane jemní a vážiť </w:t>
      </w:r>
      <w:r w:rsidRPr="00053C49">
        <w:rPr>
          <w:sz w:val="24"/>
          <w:szCs w:val="24"/>
        </w:rPr>
        <w:t xml:space="preserve">slová, pretože Cirkev je poslaná ku všetkým ľuďom, ktorí hľadajú spásu, vrátane tých, ktorí sa mýlia, a či to chceme alebo nie, v očiach ľudí sme často </w:t>
      </w:r>
      <w:r>
        <w:rPr>
          <w:sz w:val="24"/>
          <w:szCs w:val="24"/>
        </w:rPr>
        <w:t xml:space="preserve">tí, ktorí </w:t>
      </w:r>
      <w:r w:rsidRPr="00053C49">
        <w:rPr>
          <w:sz w:val="24"/>
          <w:szCs w:val="24"/>
        </w:rPr>
        <w:t>predstav</w:t>
      </w:r>
      <w:r>
        <w:rPr>
          <w:sz w:val="24"/>
          <w:szCs w:val="24"/>
        </w:rPr>
        <w:t>ujú</w:t>
      </w:r>
      <w:r w:rsidRPr="00053C49">
        <w:rPr>
          <w:sz w:val="24"/>
          <w:szCs w:val="24"/>
        </w:rPr>
        <w:t xml:space="preserve"> Cirk</w:t>
      </w:r>
      <w:r>
        <w:rPr>
          <w:sz w:val="24"/>
          <w:szCs w:val="24"/>
        </w:rPr>
        <w:t>e</w:t>
      </w:r>
      <w:r w:rsidRPr="00053C49">
        <w:rPr>
          <w:sz w:val="24"/>
          <w:szCs w:val="24"/>
        </w:rPr>
        <w:t xml:space="preserve">v. Ale na druhej strane musíme pamätať aj na to, že nesmieme byť ľahostajní k hodnotám a </w:t>
      </w:r>
      <w:proofErr w:type="spellStart"/>
      <w:r w:rsidRPr="00053C49">
        <w:rPr>
          <w:sz w:val="24"/>
          <w:szCs w:val="24"/>
        </w:rPr>
        <w:t>antihodnotám</w:t>
      </w:r>
      <w:proofErr w:type="spellEnd"/>
      <w:r w:rsidRPr="00053C49">
        <w:rPr>
          <w:sz w:val="24"/>
          <w:szCs w:val="24"/>
        </w:rPr>
        <w:t>, ktoré okolo seba pozorujeme. Preto je našou kresťanskou povinnosťou silne a podľa našich možností podporovať tých politikov a tie strany, ktoré sa podľa úsudku nášho svedomia snažia vniesť učenie Krista a Cirkvi do spoločenského života, najmä starostlivosťou o najchudobnejších posilňovaním mravného poriadku, ochranou ľudského života od počatia až po prirodzenú smrť, podporou rodiny, prítomnosťou pravdy a spravodlivosti v spoločenskom živote a zavedením spravodlivých pravidiel a práv pre všetkých občanov. Ak by sme to neurobili, alebo ak by sme sa tomu vyhýbali, zradili by sme Krista a J</w:t>
      </w:r>
      <w:r>
        <w:rPr>
          <w:sz w:val="24"/>
          <w:szCs w:val="24"/>
        </w:rPr>
        <w:t xml:space="preserve">eho evanjelium a otec </w:t>
      </w:r>
      <w:proofErr w:type="spellStart"/>
      <w:r>
        <w:rPr>
          <w:sz w:val="24"/>
          <w:szCs w:val="24"/>
        </w:rPr>
        <w:t>Blachnický</w:t>
      </w:r>
      <w:proofErr w:type="spellEnd"/>
      <w:r w:rsidRPr="00053C49">
        <w:rPr>
          <w:sz w:val="24"/>
          <w:szCs w:val="24"/>
        </w:rPr>
        <w:t xml:space="preserve"> by sa s nami určite nechcel stotožniť a ani sa k nám priznať. Kto tomu nerozumie, znamená, že nerozumie charizme nášho hnutia, ktoré si vyžaduje, aby sa svetlo uznávané rozumom a svedomím uvádzalo do praxe aj na verejnosti. Pamätajme na to najmä v roku nadchádzajúcich parlamentných volieb, od ktorých v demokratickom systéme tak veľa závisí. Nech sú teda nasledujúce mesiace pre naše hnutie časom spoločenskej a dokonc</w:t>
      </w:r>
      <w:r w:rsidR="0015148F">
        <w:rPr>
          <w:sz w:val="24"/>
          <w:szCs w:val="24"/>
        </w:rPr>
        <w:t>a aj politickej aktivity. L</w:t>
      </w:r>
      <w:r w:rsidRPr="00053C49">
        <w:rPr>
          <w:sz w:val="24"/>
          <w:szCs w:val="24"/>
        </w:rPr>
        <w:t>en</w:t>
      </w:r>
      <w:r w:rsidR="0015148F">
        <w:rPr>
          <w:sz w:val="24"/>
          <w:szCs w:val="24"/>
        </w:rPr>
        <w:t xml:space="preserve"> aby boli</w:t>
      </w:r>
      <w:r w:rsidRPr="00053C49">
        <w:rPr>
          <w:sz w:val="24"/>
          <w:szCs w:val="24"/>
        </w:rPr>
        <w:t xml:space="preserve"> v súlade s riadne sformovaným svedomím. Nenechajme si nahovárať, že nemožno spojiť vieru a angažovanosť vo verejnom živote. Ide o to, aby sme boli verní svojmu svedomiu a odkazu otca </w:t>
      </w:r>
      <w:proofErr w:type="spellStart"/>
      <w:r w:rsidRPr="00053C49">
        <w:rPr>
          <w:sz w:val="24"/>
          <w:szCs w:val="24"/>
        </w:rPr>
        <w:t>Blachnického</w:t>
      </w:r>
      <w:proofErr w:type="spellEnd"/>
      <w:r w:rsidRPr="00053C49">
        <w:rPr>
          <w:sz w:val="24"/>
          <w:szCs w:val="24"/>
        </w:rPr>
        <w:t>. Je to tiež dôležitý prvok charizmy Živej Cirkvi, ktorej chceme zostať verní.</w:t>
      </w:r>
    </w:p>
    <w:p w:rsidR="00E54BFF" w:rsidRPr="00E54BFF" w:rsidRDefault="0015148F" w:rsidP="00E54BFF">
      <w:pPr>
        <w:jc w:val="both"/>
        <w:rPr>
          <w:b/>
          <w:sz w:val="24"/>
          <w:szCs w:val="24"/>
        </w:rPr>
      </w:pPr>
      <w:r w:rsidRPr="00E54BFF">
        <w:rPr>
          <w:b/>
          <w:sz w:val="24"/>
          <w:szCs w:val="24"/>
        </w:rPr>
        <w:t xml:space="preserve">3. Doplňujúce texty. </w:t>
      </w:r>
    </w:p>
    <w:p w:rsidR="0015148F" w:rsidRDefault="0015148F" w:rsidP="00E54BFF">
      <w:pPr>
        <w:jc w:val="both"/>
        <w:rPr>
          <w:sz w:val="24"/>
          <w:szCs w:val="24"/>
        </w:rPr>
      </w:pPr>
      <w:r>
        <w:rPr>
          <w:sz w:val="24"/>
          <w:szCs w:val="24"/>
        </w:rPr>
        <w:t>U</w:t>
      </w:r>
      <w:r w:rsidRPr="0015148F">
        <w:rPr>
          <w:sz w:val="24"/>
          <w:szCs w:val="24"/>
        </w:rPr>
        <w:t>v</w:t>
      </w:r>
      <w:r>
        <w:rPr>
          <w:sz w:val="24"/>
          <w:szCs w:val="24"/>
        </w:rPr>
        <w:t>ádzame</w:t>
      </w:r>
      <w:r w:rsidRPr="0015148F">
        <w:rPr>
          <w:sz w:val="24"/>
          <w:szCs w:val="24"/>
        </w:rPr>
        <w:t xml:space="preserve"> text </w:t>
      </w:r>
      <w:proofErr w:type="spellStart"/>
      <w:r w:rsidRPr="0015148F">
        <w:rPr>
          <w:sz w:val="24"/>
          <w:szCs w:val="24"/>
        </w:rPr>
        <w:t>Jasnohorsk</w:t>
      </w:r>
      <w:r>
        <w:rPr>
          <w:sz w:val="24"/>
          <w:szCs w:val="24"/>
        </w:rPr>
        <w:t>ej</w:t>
      </w:r>
      <w:proofErr w:type="spellEnd"/>
      <w:r w:rsidRPr="0015148F">
        <w:rPr>
          <w:sz w:val="24"/>
          <w:szCs w:val="24"/>
        </w:rPr>
        <w:t xml:space="preserve"> </w:t>
      </w:r>
      <w:r>
        <w:rPr>
          <w:sz w:val="24"/>
          <w:szCs w:val="24"/>
        </w:rPr>
        <w:t>deklarácie</w:t>
      </w:r>
      <w:r w:rsidRPr="0015148F">
        <w:rPr>
          <w:sz w:val="24"/>
          <w:szCs w:val="24"/>
        </w:rPr>
        <w:t xml:space="preserve"> </w:t>
      </w:r>
      <w:r>
        <w:rPr>
          <w:sz w:val="24"/>
          <w:szCs w:val="24"/>
        </w:rPr>
        <w:t xml:space="preserve">autorstva o. F. </w:t>
      </w:r>
      <w:proofErr w:type="spellStart"/>
      <w:r>
        <w:rPr>
          <w:sz w:val="24"/>
          <w:szCs w:val="24"/>
        </w:rPr>
        <w:t>Blachnického</w:t>
      </w:r>
      <w:proofErr w:type="spellEnd"/>
      <w:r w:rsidRPr="0015148F">
        <w:rPr>
          <w:sz w:val="24"/>
          <w:szCs w:val="24"/>
        </w:rPr>
        <w:t xml:space="preserve">. Bola prijatá na </w:t>
      </w:r>
      <w:r w:rsidR="00E54BFF">
        <w:rPr>
          <w:sz w:val="24"/>
          <w:szCs w:val="24"/>
        </w:rPr>
        <w:t>5. Kongregácii z</w:t>
      </w:r>
      <w:r>
        <w:rPr>
          <w:sz w:val="24"/>
          <w:szCs w:val="24"/>
        </w:rPr>
        <w:t>odpovedných</w:t>
      </w:r>
      <w:r w:rsidRPr="0015148F">
        <w:rPr>
          <w:sz w:val="24"/>
          <w:szCs w:val="24"/>
        </w:rPr>
        <w:t xml:space="preserve"> </w:t>
      </w:r>
      <w:r w:rsidR="00E54BFF">
        <w:rPr>
          <w:sz w:val="24"/>
          <w:szCs w:val="24"/>
        </w:rPr>
        <w:t>Hnutia</w:t>
      </w:r>
      <w:r w:rsidR="00E54BFF" w:rsidRPr="0015148F">
        <w:rPr>
          <w:sz w:val="24"/>
          <w:szCs w:val="24"/>
        </w:rPr>
        <w:t xml:space="preserve"> </w:t>
      </w:r>
      <w:proofErr w:type="spellStart"/>
      <w:r w:rsidRPr="0015148F">
        <w:rPr>
          <w:sz w:val="24"/>
          <w:szCs w:val="24"/>
        </w:rPr>
        <w:t>Svetlo-Život</w:t>
      </w:r>
      <w:proofErr w:type="spellEnd"/>
      <w:r w:rsidRPr="0015148F">
        <w:rPr>
          <w:sz w:val="24"/>
          <w:szCs w:val="24"/>
        </w:rPr>
        <w:t xml:space="preserve"> 2. marca 1980, niekoľko mesiacov pred vypuknutím štrajkov a vyt</w:t>
      </w:r>
      <w:r>
        <w:rPr>
          <w:sz w:val="24"/>
          <w:szCs w:val="24"/>
        </w:rPr>
        <w:t>vorením Solidarity. Podpísalo ju</w:t>
      </w:r>
      <w:r w:rsidRPr="0015148F">
        <w:rPr>
          <w:sz w:val="24"/>
          <w:szCs w:val="24"/>
        </w:rPr>
        <w:t xml:space="preserve"> 480 ľudí zo 630, ktorí sa zúčastnili na Kongregácii. Hoci sa spoločenský a politický kontext veľmi zmenil, mnohé z princípov, </w:t>
      </w:r>
      <w:r w:rsidRPr="0015148F">
        <w:rPr>
          <w:sz w:val="24"/>
          <w:szCs w:val="24"/>
        </w:rPr>
        <w:lastRenderedPageBreak/>
        <w:t xml:space="preserve">ktoré v roku 1980 sformuloval zakladateľ nášho Hnutia, zostali v platnosti dodnes. Ak vyhlásenie nie je citované celé, treba si prečítať aspoň zvýraznené časti. </w:t>
      </w:r>
    </w:p>
    <w:p w:rsidR="0015148F" w:rsidRDefault="0015148F" w:rsidP="001A27AA">
      <w:pPr>
        <w:spacing w:after="0" w:line="240" w:lineRule="auto"/>
        <w:jc w:val="center"/>
        <w:rPr>
          <w:rFonts w:cstheme="minorHAnsi"/>
          <w:b/>
          <w:sz w:val="24"/>
          <w:szCs w:val="24"/>
        </w:rPr>
      </w:pPr>
      <w:r w:rsidRPr="001A27AA">
        <w:rPr>
          <w:b/>
          <w:sz w:val="24"/>
          <w:szCs w:val="24"/>
        </w:rPr>
        <w:t xml:space="preserve">Deklarácia 5. národnej kongregácie zodpovedných Hnutia </w:t>
      </w:r>
      <w:proofErr w:type="spellStart"/>
      <w:r w:rsidRPr="001A27AA">
        <w:rPr>
          <w:b/>
          <w:sz w:val="24"/>
          <w:szCs w:val="24"/>
        </w:rPr>
        <w:t>Svetlo-Život</w:t>
      </w:r>
      <w:proofErr w:type="spellEnd"/>
      <w:r w:rsidRPr="001A27AA">
        <w:rPr>
          <w:b/>
          <w:sz w:val="24"/>
          <w:szCs w:val="24"/>
        </w:rPr>
        <w:t xml:space="preserve"> o </w:t>
      </w:r>
      <w:r w:rsidRPr="001A27AA">
        <w:rPr>
          <w:rFonts w:cstheme="minorHAnsi"/>
          <w:b/>
          <w:sz w:val="24"/>
          <w:szCs w:val="24"/>
        </w:rPr>
        <w:t>zapojení členov Hnutia do aktuálnych problémov národa.</w:t>
      </w:r>
    </w:p>
    <w:p w:rsidR="001A27AA" w:rsidRPr="001A27AA" w:rsidRDefault="001A27AA" w:rsidP="001A27AA">
      <w:pPr>
        <w:spacing w:after="0" w:line="240" w:lineRule="auto"/>
        <w:jc w:val="center"/>
        <w:rPr>
          <w:rFonts w:cstheme="minorHAnsi"/>
          <w:sz w:val="24"/>
          <w:szCs w:val="24"/>
        </w:rPr>
      </w:pPr>
    </w:p>
    <w:p w:rsidR="00053C49" w:rsidRPr="001A27AA" w:rsidRDefault="003440AD" w:rsidP="001A27AA">
      <w:pPr>
        <w:spacing w:after="0" w:line="240" w:lineRule="auto"/>
        <w:jc w:val="both"/>
        <w:rPr>
          <w:rFonts w:cstheme="minorHAnsi"/>
          <w:sz w:val="24"/>
          <w:szCs w:val="24"/>
        </w:rPr>
      </w:pPr>
      <w:r w:rsidRPr="00E54BFF">
        <w:rPr>
          <w:rFonts w:cstheme="minorHAnsi"/>
          <w:sz w:val="24"/>
          <w:szCs w:val="24"/>
        </w:rPr>
        <w:t>V</w:t>
      </w:r>
      <w:r w:rsidR="00E15830" w:rsidRPr="00E54BFF">
        <w:rPr>
          <w:rFonts w:cstheme="minorHAnsi"/>
          <w:sz w:val="24"/>
          <w:szCs w:val="24"/>
        </w:rPr>
        <w:t xml:space="preserve"> duchu</w:t>
      </w:r>
      <w:r w:rsidR="0015148F" w:rsidRPr="00E54BFF">
        <w:rPr>
          <w:rFonts w:cstheme="minorHAnsi"/>
          <w:sz w:val="24"/>
          <w:szCs w:val="24"/>
        </w:rPr>
        <w:t xml:space="preserve"> encykliky </w:t>
      </w:r>
      <w:proofErr w:type="spellStart"/>
      <w:r w:rsidR="0015148F" w:rsidRPr="00E54BFF">
        <w:rPr>
          <w:rFonts w:cstheme="minorHAnsi"/>
          <w:sz w:val="24"/>
          <w:szCs w:val="24"/>
        </w:rPr>
        <w:t>R</w:t>
      </w:r>
      <w:r w:rsidRPr="00E54BFF">
        <w:rPr>
          <w:rFonts w:cstheme="minorHAnsi"/>
          <w:sz w:val="24"/>
          <w:szCs w:val="24"/>
        </w:rPr>
        <w:t>edemptor</w:t>
      </w:r>
      <w:proofErr w:type="spellEnd"/>
      <w:r w:rsidRPr="00E54BFF">
        <w:rPr>
          <w:rFonts w:cstheme="minorHAnsi"/>
          <w:sz w:val="24"/>
          <w:szCs w:val="24"/>
        </w:rPr>
        <w:t xml:space="preserve"> </w:t>
      </w:r>
      <w:proofErr w:type="spellStart"/>
      <w:r w:rsidRPr="00E54BFF">
        <w:rPr>
          <w:rFonts w:cstheme="minorHAnsi"/>
          <w:sz w:val="24"/>
          <w:szCs w:val="24"/>
        </w:rPr>
        <w:t>hominis</w:t>
      </w:r>
      <w:proofErr w:type="spellEnd"/>
      <w:r w:rsidRPr="00E54BFF">
        <w:rPr>
          <w:rFonts w:cstheme="minorHAnsi"/>
          <w:sz w:val="24"/>
          <w:szCs w:val="24"/>
        </w:rPr>
        <w:t xml:space="preserve"> Jána Pavla II.:</w:t>
      </w:r>
      <w:r w:rsidR="0015148F" w:rsidRPr="00E54BFF">
        <w:rPr>
          <w:rFonts w:cstheme="minorHAnsi"/>
          <w:sz w:val="24"/>
          <w:szCs w:val="24"/>
        </w:rPr>
        <w:t xml:space="preserve"> </w:t>
      </w:r>
      <w:r w:rsidRPr="00E54BFF">
        <w:rPr>
          <w:rFonts w:cstheme="minorHAnsi"/>
          <w:i/>
          <w:sz w:val="24"/>
          <w:szCs w:val="24"/>
        </w:rPr>
        <w:t>Kvôli Kristovi a vzhľadom na tajomstvo, v ktorom spočíva sám život Cirkvi, Cirkev nemôže nebyť citlivá voči všetkému, čo prispieva k skutočnému dobru človeka, ani nemôže byť ľahostajná voči všetkému, čo toto dobro ohrozuje</w:t>
      </w:r>
      <w:r w:rsidRPr="00E54BFF">
        <w:rPr>
          <w:rFonts w:cstheme="minorHAnsi"/>
          <w:sz w:val="24"/>
          <w:szCs w:val="24"/>
        </w:rPr>
        <w:t xml:space="preserve"> </w:t>
      </w:r>
      <w:r w:rsidRPr="001A27AA">
        <w:rPr>
          <w:rFonts w:cstheme="minorHAnsi"/>
          <w:sz w:val="24"/>
          <w:szCs w:val="24"/>
        </w:rPr>
        <w:t>(RH</w:t>
      </w:r>
      <w:r w:rsidR="0015148F" w:rsidRPr="001A27AA">
        <w:rPr>
          <w:rFonts w:cstheme="minorHAnsi"/>
          <w:sz w:val="24"/>
          <w:szCs w:val="24"/>
        </w:rPr>
        <w:t xml:space="preserve"> 13), V. n</w:t>
      </w:r>
      <w:r w:rsidR="002A2556" w:rsidRPr="001A27AA">
        <w:rPr>
          <w:rFonts w:cstheme="minorHAnsi"/>
          <w:sz w:val="24"/>
          <w:szCs w:val="24"/>
        </w:rPr>
        <w:t>árodná kongregácia Zodpovedných Hnutia</w:t>
      </w:r>
      <w:r w:rsidR="0015148F" w:rsidRPr="001A27AA">
        <w:rPr>
          <w:rFonts w:cstheme="minorHAnsi"/>
          <w:sz w:val="24"/>
          <w:szCs w:val="24"/>
        </w:rPr>
        <w:t xml:space="preserve"> </w:t>
      </w:r>
      <w:proofErr w:type="spellStart"/>
      <w:r w:rsidR="0015148F" w:rsidRPr="001A27AA">
        <w:rPr>
          <w:rFonts w:cstheme="minorHAnsi"/>
          <w:sz w:val="24"/>
          <w:szCs w:val="24"/>
        </w:rPr>
        <w:t>Svetlo-Život</w:t>
      </w:r>
      <w:proofErr w:type="spellEnd"/>
      <w:r w:rsidR="0015148F" w:rsidRPr="001A27AA">
        <w:rPr>
          <w:rFonts w:cstheme="minorHAnsi"/>
          <w:sz w:val="24"/>
          <w:szCs w:val="24"/>
        </w:rPr>
        <w:t xml:space="preserve">, </w:t>
      </w:r>
      <w:r w:rsidRPr="001A27AA">
        <w:rPr>
          <w:rFonts w:cstheme="minorHAnsi"/>
          <w:sz w:val="24"/>
          <w:szCs w:val="24"/>
        </w:rPr>
        <w:t xml:space="preserve">- </w:t>
      </w:r>
      <w:r w:rsidR="0015148F" w:rsidRPr="001A27AA">
        <w:rPr>
          <w:rFonts w:cstheme="minorHAnsi"/>
          <w:sz w:val="24"/>
          <w:szCs w:val="24"/>
        </w:rPr>
        <w:t>ktoré je hnutím živej Cirkvi a združuje kresťanov, ktorí chcú zvlá</w:t>
      </w:r>
      <w:r w:rsidR="002A2556" w:rsidRPr="001A27AA">
        <w:rPr>
          <w:rFonts w:cstheme="minorHAnsi"/>
          <w:sz w:val="24"/>
          <w:szCs w:val="24"/>
        </w:rPr>
        <w:t>štnym spôsobom prežívať a prejav</w:t>
      </w:r>
      <w:r w:rsidR="0015148F" w:rsidRPr="001A27AA">
        <w:rPr>
          <w:rFonts w:cstheme="minorHAnsi"/>
          <w:sz w:val="24"/>
          <w:szCs w:val="24"/>
        </w:rPr>
        <w:t>ovať tajomst</w:t>
      </w:r>
      <w:r w:rsidR="002A2556" w:rsidRPr="001A27AA">
        <w:rPr>
          <w:rFonts w:cstheme="minorHAnsi"/>
          <w:sz w:val="24"/>
          <w:szCs w:val="24"/>
        </w:rPr>
        <w:t xml:space="preserve">vo Cirkvi vo svojom osobnom a </w:t>
      </w:r>
      <w:proofErr w:type="spellStart"/>
      <w:r w:rsidR="002A2556" w:rsidRPr="001A27AA">
        <w:rPr>
          <w:rFonts w:cstheme="minorHAnsi"/>
          <w:sz w:val="24"/>
          <w:szCs w:val="24"/>
        </w:rPr>
        <w:t>komunitnom</w:t>
      </w:r>
      <w:proofErr w:type="spellEnd"/>
      <w:r w:rsidR="002A2556" w:rsidRPr="001A27AA">
        <w:rPr>
          <w:rFonts w:cstheme="minorHAnsi"/>
          <w:sz w:val="24"/>
          <w:szCs w:val="24"/>
        </w:rPr>
        <w:t xml:space="preserve"> živote</w:t>
      </w:r>
      <w:r w:rsidR="0015148F" w:rsidRPr="001A27AA">
        <w:rPr>
          <w:rFonts w:cstheme="minorHAnsi"/>
          <w:sz w:val="24"/>
          <w:szCs w:val="24"/>
        </w:rPr>
        <w:t xml:space="preserve"> - sa rozhodla sformulovať a pripomenúť nasledujúce zásady definujúce postoj členov Hnutia k súčasnej situácii národa a spoločnosti, v ktorej uskutočňujú svoje kresťanské povolanie a kde sa má aktualizovať ich s</w:t>
      </w:r>
      <w:r w:rsidR="002A2556" w:rsidRPr="001A27AA">
        <w:rPr>
          <w:rFonts w:cstheme="minorHAnsi"/>
          <w:sz w:val="24"/>
          <w:szCs w:val="24"/>
        </w:rPr>
        <w:t>vedectvo</w:t>
      </w:r>
      <w:r w:rsidR="0015148F" w:rsidRPr="001A27AA">
        <w:rPr>
          <w:rFonts w:cstheme="minorHAnsi"/>
          <w:sz w:val="24"/>
          <w:szCs w:val="24"/>
        </w:rPr>
        <w:t>.</w:t>
      </w:r>
    </w:p>
    <w:p w:rsidR="00053C49" w:rsidRPr="00E54BFF" w:rsidRDefault="002A2556" w:rsidP="001A27AA">
      <w:pPr>
        <w:spacing w:after="0" w:line="240" w:lineRule="auto"/>
        <w:jc w:val="both"/>
        <w:rPr>
          <w:rFonts w:cstheme="minorHAnsi"/>
          <w:i/>
          <w:sz w:val="24"/>
          <w:szCs w:val="24"/>
        </w:rPr>
      </w:pPr>
      <w:r w:rsidRPr="001A27AA">
        <w:rPr>
          <w:rFonts w:cstheme="minorHAnsi"/>
          <w:sz w:val="24"/>
          <w:szCs w:val="24"/>
        </w:rPr>
        <w:t xml:space="preserve">1. </w:t>
      </w:r>
      <w:r w:rsidRPr="001A27AA">
        <w:rPr>
          <w:rFonts w:cstheme="minorHAnsi"/>
          <w:b/>
          <w:i/>
          <w:sz w:val="24"/>
          <w:szCs w:val="24"/>
        </w:rPr>
        <w:t>Vážnosť situácie a pokušenie utiecť.</w:t>
      </w:r>
      <w:r w:rsidRPr="001A27AA">
        <w:rPr>
          <w:rFonts w:cstheme="minorHAnsi"/>
          <w:sz w:val="24"/>
          <w:szCs w:val="24"/>
        </w:rPr>
        <w:t xml:space="preserve"> Všetci si uvedomujeme mimoriadnu vážnosť situácie, v ktorej sa dnes náš národ nachádza. Týka sa to politickej, ekonomickej, sociálnej, kultúrnej, morálnej a náboženskej situácie. Na každej z týchto úrovní akútna kríza pokračuje a prehlbuje sa. Na pozadí všetkých týchto kríz je jasne viditeľný problém človeka zapleteného do viacerých systémov závislosti, zbaveného slobody, ponižovaného vo svojej ľudskej dôstojnosti. Na tomto pozadí sa javí fenomén alkoholizmu s tragickou predpoveďou klzkého svahu, ktorý predpovedá, že o desať či viac ako tucet rokov sa ocitneme na dne úplného sociálneho rozkladu v dôsledku účinkov alkoholizmu (asi 5 mil. závislých alkoholikov a asi 20 miliónov ťažkých pijanov – pozn. v Poľsku) je jediným príznakom tejto tragickej celoštátnej situácie. Tvárou v tvár tejto realite môžu byť spoločenstvá Hnutia </w:t>
      </w:r>
      <w:proofErr w:type="spellStart"/>
      <w:r w:rsidRPr="001A27AA">
        <w:rPr>
          <w:rFonts w:cstheme="minorHAnsi"/>
          <w:sz w:val="24"/>
          <w:szCs w:val="24"/>
        </w:rPr>
        <w:t>Svetlo-Život</w:t>
      </w:r>
      <w:proofErr w:type="spellEnd"/>
      <w:r w:rsidRPr="001A27AA">
        <w:rPr>
          <w:rFonts w:cstheme="minorHAnsi"/>
          <w:sz w:val="24"/>
          <w:szCs w:val="24"/>
        </w:rPr>
        <w:t xml:space="preserve"> v pokušení jednoducho z nej uniknúť a vytvoriť na jej okraji životné prostredie založené na Božom slove a evanjeliovej láske – agapé, ktoré sa vďaka s</w:t>
      </w:r>
      <w:r w:rsidR="00E15830" w:rsidRPr="001A27AA">
        <w:rPr>
          <w:rFonts w:cstheme="minorHAnsi"/>
          <w:sz w:val="24"/>
          <w:szCs w:val="24"/>
        </w:rPr>
        <w:t>vojej atmosfére stáva kontrastným miestom, „oázou</w:t>
      </w:r>
      <w:r w:rsidRPr="001A27AA">
        <w:rPr>
          <w:rFonts w:cstheme="minorHAnsi"/>
          <w:sz w:val="24"/>
          <w:szCs w:val="24"/>
        </w:rPr>
        <w:t xml:space="preserve">“, kde sa ľudia cítia medzi sebou dobre a zabúdajú na problémy a trápenia svojich bratov. Bez popierania práva a potreby vytvárať v živote takéto duchovné „oázy“ na regeneráciu síl hľadaním skutočných zdrojov a </w:t>
      </w:r>
      <w:r w:rsidR="003440AD" w:rsidRPr="001A27AA">
        <w:rPr>
          <w:rFonts w:cstheme="minorHAnsi"/>
          <w:sz w:val="24"/>
          <w:szCs w:val="24"/>
        </w:rPr>
        <w:t>rozmerov existencie – treba</w:t>
      </w:r>
      <w:r w:rsidRPr="001A27AA">
        <w:rPr>
          <w:rFonts w:cstheme="minorHAnsi"/>
          <w:sz w:val="24"/>
          <w:szCs w:val="24"/>
        </w:rPr>
        <w:t xml:space="preserve"> postulovať pre ľudí, ktorí našli tento druh „oázy“, </w:t>
      </w:r>
      <w:r w:rsidR="003440AD" w:rsidRPr="001A27AA">
        <w:rPr>
          <w:rFonts w:cstheme="minorHAnsi"/>
          <w:sz w:val="24"/>
          <w:szCs w:val="24"/>
        </w:rPr>
        <w:t xml:space="preserve">že sa </w:t>
      </w:r>
      <w:r w:rsidRPr="001A27AA">
        <w:rPr>
          <w:rFonts w:cstheme="minorHAnsi"/>
          <w:sz w:val="24"/>
          <w:szCs w:val="24"/>
        </w:rPr>
        <w:t xml:space="preserve">plnšie sa angažujú a majú väčšiu zodpovednosť voči </w:t>
      </w:r>
      <w:r w:rsidRPr="00E54BFF">
        <w:rPr>
          <w:rFonts w:cstheme="minorHAnsi"/>
          <w:sz w:val="24"/>
          <w:szCs w:val="24"/>
        </w:rPr>
        <w:t>všetkým problémom a utrpeniu svojich bratov, medzi ktorými žijú. Je to jednoduchý dôsledok zjednotenia s Kristom v Cirkvi – Jeho tajomné</w:t>
      </w:r>
      <w:r w:rsidR="00E15830" w:rsidRPr="00E54BFF">
        <w:rPr>
          <w:rFonts w:cstheme="minorHAnsi"/>
          <w:sz w:val="24"/>
          <w:szCs w:val="24"/>
        </w:rPr>
        <w:t>ho tela</w:t>
      </w:r>
      <w:r w:rsidRPr="00E54BFF">
        <w:rPr>
          <w:rFonts w:cstheme="minorHAnsi"/>
          <w:sz w:val="24"/>
          <w:szCs w:val="24"/>
        </w:rPr>
        <w:t xml:space="preserve">. </w:t>
      </w:r>
      <w:r w:rsidRPr="00E54BFF">
        <w:rPr>
          <w:rFonts w:cstheme="minorHAnsi"/>
          <w:i/>
          <w:sz w:val="24"/>
          <w:szCs w:val="24"/>
        </w:rPr>
        <w:t>„</w:t>
      </w:r>
      <w:r w:rsidR="001A27AA" w:rsidRPr="00E54BFF">
        <w:rPr>
          <w:rFonts w:cstheme="minorHAnsi"/>
          <w:i/>
          <w:sz w:val="24"/>
          <w:szCs w:val="24"/>
        </w:rPr>
        <w:t xml:space="preserve">Týmto spôsobom i sama Cirkev, ako telo, organizmus a spoločenská jednotka, tým, že sa upriamuje na človeka, na jeho skutočné problémy, na jeho nádeje a utrpenia, úspechy i pády, dostáva Božie podnety, svetlo a silu Ducha Svätého, ktoré pochádzajú od ukrižovaného a zmŕtvychvstalého Krista. Práve preto Cirkev žije svojím vlastným životom. Cirkev nemá iný život ako ten, čo jej dáva jej </w:t>
      </w:r>
      <w:proofErr w:type="spellStart"/>
      <w:r w:rsidR="001A27AA" w:rsidRPr="00E54BFF">
        <w:rPr>
          <w:rFonts w:cstheme="minorHAnsi"/>
          <w:i/>
          <w:sz w:val="24"/>
          <w:szCs w:val="24"/>
        </w:rPr>
        <w:t>Źeních</w:t>
      </w:r>
      <w:proofErr w:type="spellEnd"/>
      <w:r w:rsidR="001A27AA" w:rsidRPr="00E54BFF">
        <w:rPr>
          <w:rFonts w:cstheme="minorHAnsi"/>
          <w:i/>
          <w:sz w:val="24"/>
          <w:szCs w:val="24"/>
        </w:rPr>
        <w:t xml:space="preserve"> a Pán. Veď práve preto, že Kristus sa s ňou spojil v tajomstve vykúpen</w:t>
      </w:r>
      <w:r w:rsidR="00E54BFF">
        <w:rPr>
          <w:rFonts w:cstheme="minorHAnsi"/>
          <w:i/>
          <w:sz w:val="24"/>
          <w:szCs w:val="24"/>
        </w:rPr>
        <w:t>ia.</w:t>
      </w:r>
      <w:r w:rsidRPr="00E54BFF">
        <w:rPr>
          <w:rFonts w:cstheme="minorHAnsi"/>
          <w:i/>
          <w:sz w:val="24"/>
          <w:szCs w:val="24"/>
        </w:rPr>
        <w:t>“ (RH 18).</w:t>
      </w:r>
    </w:p>
    <w:p w:rsidR="00645CA6" w:rsidRDefault="00E54BFF" w:rsidP="00645CA6">
      <w:pPr>
        <w:spacing w:after="0"/>
        <w:rPr>
          <w:sz w:val="24"/>
          <w:szCs w:val="24"/>
        </w:rPr>
      </w:pPr>
      <w:r w:rsidRPr="00E54BFF">
        <w:rPr>
          <w:b/>
          <w:sz w:val="24"/>
          <w:szCs w:val="24"/>
        </w:rPr>
        <w:t>2. Vysvetlenie pojmu „politická angažovanosť“</w:t>
      </w:r>
      <w:r w:rsidRPr="00E54BFF">
        <w:rPr>
          <w:sz w:val="24"/>
          <w:szCs w:val="24"/>
        </w:rPr>
        <w:t xml:space="preserve"> Vyššie opísaná situácia je v našom národe veľmi špecifická v tom, že takmer všetky hrozby a všetky krízy sú vysvetľované výlučne (alebo do značnej miery v prípade morálnych a náboženských kríz) jednou príčinou. Je to naša súčasná vnútorná a vonkajšia situácia. Preto sa natíska otázka: nebude mať aktivita zameraná na oslo</w:t>
      </w:r>
      <w:r>
        <w:rPr>
          <w:sz w:val="24"/>
          <w:szCs w:val="24"/>
        </w:rPr>
        <w:t>bodenie ľudí a národa od rôzneho</w:t>
      </w:r>
      <w:r w:rsidRPr="00E54BFF">
        <w:rPr>
          <w:sz w:val="24"/>
          <w:szCs w:val="24"/>
        </w:rPr>
        <w:t xml:space="preserve"> zla nevyhnutne podobu politickej angažovanosti? Na túto otázku sa dá určite povedať, že „z druhej strany“ bude takto hodnotená každá aktivita tohto druhu, ak je efektívna, teda ak vytvára reálne skutočnosti meniace realitu. Ako to však bude vyzerať z pohľadu vedomia veriacich? V koncilových dokumentoch, najmä v kapitole IV Pastoračnej konštitúcie o Cirkvi v modernom svete, boli </w:t>
      </w:r>
      <w:r w:rsidRPr="00E54BFF">
        <w:rPr>
          <w:sz w:val="24"/>
          <w:szCs w:val="24"/>
        </w:rPr>
        <w:lastRenderedPageBreak/>
        <w:t>jasne definované zásady, ktorými by sa mali katolíci riadiť vo vzťahu k politickej činnosti. V zásade je takáto činnosť, chápaná ako činnosť pre všeobecné dobro, hodnotená pozitívne a do istej miery je dokonca povinnosťou veriacich. Tak napríklad hovo</w:t>
      </w:r>
      <w:r>
        <w:rPr>
          <w:sz w:val="24"/>
          <w:szCs w:val="24"/>
        </w:rPr>
        <w:t>rí článok</w:t>
      </w:r>
      <w:r w:rsidRPr="00E54BFF">
        <w:rPr>
          <w:sz w:val="24"/>
          <w:szCs w:val="24"/>
        </w:rPr>
        <w:t xml:space="preserve"> 75 </w:t>
      </w:r>
      <w:r>
        <w:rPr>
          <w:sz w:val="24"/>
          <w:szCs w:val="24"/>
        </w:rPr>
        <w:t>dogmatickej konštitúcii o</w:t>
      </w:r>
      <w:r w:rsidR="00712EBE">
        <w:rPr>
          <w:sz w:val="24"/>
          <w:szCs w:val="24"/>
        </w:rPr>
        <w:t> </w:t>
      </w:r>
      <w:r>
        <w:rPr>
          <w:sz w:val="24"/>
          <w:szCs w:val="24"/>
        </w:rPr>
        <w:t>Cirkvi</w:t>
      </w:r>
      <w:r w:rsidR="00712EBE">
        <w:rPr>
          <w:sz w:val="24"/>
          <w:szCs w:val="24"/>
        </w:rPr>
        <w:t xml:space="preserve">: </w:t>
      </w:r>
      <w:r w:rsidR="00712EBE" w:rsidRPr="00247F3C">
        <w:rPr>
          <w:rFonts w:cstheme="minorHAnsi"/>
          <w:i/>
          <w:sz w:val="24"/>
          <w:szCs w:val="24"/>
        </w:rPr>
        <w:t>«</w:t>
      </w:r>
      <w:r w:rsidR="00712EBE" w:rsidRPr="00247F3C">
        <w:rPr>
          <w:rFonts w:cstheme="minorHAnsi"/>
          <w:i/>
          <w:color w:val="1F2227"/>
          <w:sz w:val="24"/>
          <w:szCs w:val="24"/>
          <w:shd w:val="clear" w:color="auto" w:fill="F5F5F5"/>
        </w:rPr>
        <w:t>Nech teda všetci občania pamätajú na právo a zároveň povinnosť používať svoje slobodné hlasovacie právo v záujme všeobecného dobra.</w:t>
      </w:r>
      <w:r w:rsidR="00712EBE" w:rsidRPr="00247F3C">
        <w:rPr>
          <w:rFonts w:cstheme="minorHAnsi"/>
          <w:i/>
          <w:sz w:val="24"/>
          <w:szCs w:val="24"/>
        </w:rPr>
        <w:t>»</w:t>
      </w:r>
      <w:r w:rsidR="00712EBE">
        <w:rPr>
          <w:rFonts w:cstheme="minorHAnsi"/>
          <w:i/>
          <w:sz w:val="24"/>
          <w:szCs w:val="24"/>
        </w:rPr>
        <w:t xml:space="preserve"> (GS 75) </w:t>
      </w:r>
      <w:r w:rsidRPr="00E54BFF">
        <w:rPr>
          <w:sz w:val="24"/>
          <w:szCs w:val="24"/>
        </w:rPr>
        <w:t xml:space="preserve">V podmienkach totalitnej vlády však neexistujú podmienky ani príležitosti na legálnu politickú činnosť v súlade s kresťanským svedomím a pokynmi Cirkvi. Akékoľvek pokusy o politickú činnosť končia tým, že dané osoby alebo skupiny sa stávajú objektom manipulácie zo strany zahraničných politických síl, čo nie je možné akceptovať vo svedomí. Preto samotný pojem „politická angažovanosť“ nadobudol medzi veriacimi v našich podmienkach pejoratívny nádych a vo všeobecnosti sa každý zrieka politickej činnosti. Nie je to však práve nebezpečenstvo úteku pred zodpovednosťou, ústupu do „oázy“ elitných komunít? Nemôžeme sa potom cítiť oslobodení od toho, aby sme na seba vzali bremeno toľkých problémov, pod ktorými sa naši bratia ohýbajú a padajú, pretože bez „zapletenia sa do politiky“ nedokážeme tieto problémy vyriešiť? </w:t>
      </w:r>
      <w:r>
        <w:rPr>
          <w:sz w:val="24"/>
          <w:szCs w:val="24"/>
        </w:rPr>
        <w:t>S týmto naznačeným</w:t>
      </w:r>
      <w:r w:rsidRPr="00E54BFF">
        <w:rPr>
          <w:sz w:val="24"/>
          <w:szCs w:val="24"/>
        </w:rPr>
        <w:t xml:space="preserve"> problém</w:t>
      </w:r>
      <w:r w:rsidR="00247F3C">
        <w:rPr>
          <w:sz w:val="24"/>
          <w:szCs w:val="24"/>
        </w:rPr>
        <w:t xml:space="preserve">om sa musíme </w:t>
      </w:r>
      <w:r w:rsidRPr="00E54BFF">
        <w:rPr>
          <w:sz w:val="24"/>
          <w:szCs w:val="24"/>
        </w:rPr>
        <w:t xml:space="preserve"> </w:t>
      </w:r>
      <w:proofErr w:type="spellStart"/>
      <w:r w:rsidR="00247F3C">
        <w:rPr>
          <w:sz w:val="24"/>
          <w:szCs w:val="24"/>
        </w:rPr>
        <w:t>vysporiadať</w:t>
      </w:r>
      <w:proofErr w:type="spellEnd"/>
      <w:r w:rsidRPr="00E54BFF">
        <w:rPr>
          <w:sz w:val="24"/>
          <w:szCs w:val="24"/>
        </w:rPr>
        <w:t xml:space="preserve"> od vzniku demokratických hnutí v krajine, ktoré stoja na obranu základných ľudských práv a slobôd, pričom riskujú mnohé </w:t>
      </w:r>
      <w:proofErr w:type="spellStart"/>
      <w:r w:rsidRPr="00E54BFF">
        <w:rPr>
          <w:sz w:val="24"/>
          <w:szCs w:val="24"/>
        </w:rPr>
        <w:t>šikany</w:t>
      </w:r>
      <w:proofErr w:type="spellEnd"/>
      <w:r w:rsidRPr="00E54BFF">
        <w:rPr>
          <w:sz w:val="24"/>
          <w:szCs w:val="24"/>
        </w:rPr>
        <w:t>, stratu slobody a dokonca aj života. Zdá sa, že konfrontácii s týmto problémom sa už nevyhneme.</w:t>
      </w:r>
    </w:p>
    <w:p w:rsidR="00712EBE" w:rsidRDefault="00712EBE" w:rsidP="00645CA6">
      <w:pPr>
        <w:spacing w:after="0"/>
        <w:rPr>
          <w:sz w:val="24"/>
          <w:szCs w:val="24"/>
        </w:rPr>
      </w:pPr>
      <w:r w:rsidRPr="00712EBE">
        <w:rPr>
          <w:sz w:val="24"/>
          <w:szCs w:val="24"/>
        </w:rPr>
        <w:t xml:space="preserve">3. </w:t>
      </w:r>
      <w:r w:rsidRPr="00712EBE">
        <w:rPr>
          <w:b/>
          <w:i/>
          <w:sz w:val="24"/>
          <w:szCs w:val="24"/>
        </w:rPr>
        <w:t>Vydávanie svedectva o pravde ako oslobodzujúci záväzok</w:t>
      </w:r>
      <w:r>
        <w:rPr>
          <w:sz w:val="24"/>
          <w:szCs w:val="24"/>
        </w:rPr>
        <w:t xml:space="preserve">. </w:t>
      </w:r>
    </w:p>
    <w:p w:rsidR="00712EBE" w:rsidRDefault="00712EBE" w:rsidP="00645CA6">
      <w:pPr>
        <w:spacing w:after="0"/>
        <w:jc w:val="both"/>
        <w:rPr>
          <w:sz w:val="24"/>
          <w:szCs w:val="24"/>
        </w:rPr>
      </w:pPr>
      <w:r w:rsidRPr="009F3266">
        <w:rPr>
          <w:sz w:val="24"/>
          <w:szCs w:val="24"/>
        </w:rPr>
        <w:t xml:space="preserve">V tejto situácii sa pre ľudí dôsledne veriacich vynára jedna cesta, ktorá, hoci nejde o politickú </w:t>
      </w:r>
      <w:r w:rsidRPr="009F3266">
        <w:rPr>
          <w:rFonts w:ascii="Times New Roman" w:hAnsi="Times New Roman" w:cs="Times New Roman"/>
          <w:sz w:val="24"/>
          <w:szCs w:val="24"/>
        </w:rPr>
        <w:t xml:space="preserve">činnosť </w:t>
      </w:r>
      <w:r w:rsidR="00C6506D" w:rsidRPr="009F3266">
        <w:rPr>
          <w:rFonts w:ascii="Times New Roman" w:hAnsi="Times New Roman" w:cs="Times New Roman"/>
          <w:sz w:val="24"/>
          <w:szCs w:val="24"/>
        </w:rPr>
        <w:t xml:space="preserve">v pravom zmysle slova, </w:t>
      </w:r>
      <w:r w:rsidRPr="009F3266">
        <w:rPr>
          <w:rFonts w:ascii="Times New Roman" w:hAnsi="Times New Roman" w:cs="Times New Roman"/>
          <w:sz w:val="24"/>
          <w:szCs w:val="24"/>
        </w:rPr>
        <w:t>stane</w:t>
      </w:r>
      <w:r w:rsidR="00C6506D" w:rsidRPr="009F3266">
        <w:rPr>
          <w:rFonts w:ascii="Times New Roman" w:hAnsi="Times New Roman" w:cs="Times New Roman"/>
          <w:sz w:val="24"/>
          <w:szCs w:val="24"/>
        </w:rPr>
        <w:t xml:space="preserve"> sa však</w:t>
      </w:r>
      <w:r w:rsidRPr="009F3266">
        <w:rPr>
          <w:rFonts w:ascii="Times New Roman" w:hAnsi="Times New Roman" w:cs="Times New Roman"/>
          <w:sz w:val="24"/>
          <w:szCs w:val="24"/>
        </w:rPr>
        <w:t xml:space="preserve"> skutočnou silou oslobodenia jednotlivcov a dokonca celého národa. Je to cesta, ktorú nám opäť ukázal Ježiš Kristus a ktorú pripomenul  sv. Ján Pavol II. v encyklike </w:t>
      </w:r>
      <w:proofErr w:type="spellStart"/>
      <w:r w:rsidRPr="009F3266">
        <w:rPr>
          <w:rFonts w:ascii="Times New Roman" w:hAnsi="Times New Roman" w:cs="Times New Roman"/>
          <w:sz w:val="24"/>
          <w:szCs w:val="24"/>
        </w:rPr>
        <w:t>Redemptor</w:t>
      </w:r>
      <w:proofErr w:type="spellEnd"/>
      <w:r w:rsidRPr="009F3266">
        <w:rPr>
          <w:rFonts w:ascii="Times New Roman" w:hAnsi="Times New Roman" w:cs="Times New Roman"/>
          <w:sz w:val="24"/>
          <w:szCs w:val="24"/>
        </w:rPr>
        <w:t xml:space="preserve"> </w:t>
      </w:r>
      <w:proofErr w:type="spellStart"/>
      <w:r w:rsidRPr="009F3266">
        <w:rPr>
          <w:rFonts w:ascii="Times New Roman" w:hAnsi="Times New Roman" w:cs="Times New Roman"/>
          <w:sz w:val="24"/>
          <w:szCs w:val="24"/>
        </w:rPr>
        <w:t>Hominis</w:t>
      </w:r>
      <w:proofErr w:type="spellEnd"/>
      <w:r w:rsidRPr="009F3266">
        <w:rPr>
          <w:rFonts w:ascii="Times New Roman" w:hAnsi="Times New Roman" w:cs="Times New Roman"/>
          <w:i/>
          <w:sz w:val="24"/>
          <w:szCs w:val="24"/>
        </w:rPr>
        <w:t>: „</w:t>
      </w:r>
      <w:r w:rsidR="009F3266" w:rsidRPr="009F3266">
        <w:rPr>
          <w:rFonts w:ascii="Times New Roman" w:hAnsi="Times New Roman" w:cs="Times New Roman"/>
          <w:i/>
          <w:sz w:val="24"/>
          <w:szCs w:val="24"/>
        </w:rPr>
        <w:t xml:space="preserve">Ježiš Kristus ide v ústrety človekovi v každej dobe - a teda i v našej - tými istými slovami: "Poznáte pravdu a pravda vás vyslobodí." </w:t>
      </w:r>
      <w:proofErr w:type="spellStart"/>
      <w:r w:rsidR="009F3266" w:rsidRPr="009F3266">
        <w:rPr>
          <w:rFonts w:ascii="Times New Roman" w:hAnsi="Times New Roman" w:cs="Times New Roman"/>
          <w:i/>
          <w:sz w:val="24"/>
          <w:szCs w:val="24"/>
        </w:rPr>
        <w:t>Jn</w:t>
      </w:r>
      <w:proofErr w:type="spellEnd"/>
      <w:r w:rsidR="009F3266" w:rsidRPr="009F3266">
        <w:rPr>
          <w:rFonts w:ascii="Times New Roman" w:hAnsi="Times New Roman" w:cs="Times New Roman"/>
          <w:i/>
          <w:sz w:val="24"/>
          <w:szCs w:val="24"/>
        </w:rPr>
        <w:t xml:space="preserve"> 8,32 V týchto slovách sa skrýva základná požiadavka a zároveň výstraha: požiadavka čestného postoja k pravde ako podmienke pravej slobody a súčasne výstraha pred každou zdanlivou slobodou, pred slobodou chápanou povrchne a jednostranne, ktorá nevniká do celej pravdy o človekovi a o svete. I dnes po dvetisíc rokoch sa nám Kristus javí ako ten, ktorý prináša človekovi slobodu založenú na pravde, ktorý oslobodzuje človeka od všetkého, čo túto slobodu obmedzuje, umenšuje a láme pri samých koreňoch, totiž v duši človeka, v jeho srdci a svedomí. Ako nádherne to potvrdili a stále potvrdzujú tí, čo vďaka Kristovi dosiahli pravú slobodu a ju vyznali dokonca aj v podmienkach vonkajšieho útlaku.</w:t>
      </w:r>
      <w:r w:rsidRPr="009F3266">
        <w:rPr>
          <w:rFonts w:ascii="Times New Roman" w:hAnsi="Times New Roman" w:cs="Times New Roman"/>
          <w:i/>
          <w:sz w:val="24"/>
          <w:szCs w:val="24"/>
        </w:rPr>
        <w:t>“ (RH 12</w:t>
      </w:r>
      <w:r w:rsidRPr="009F3266">
        <w:rPr>
          <w:rFonts w:ascii="Times New Roman" w:hAnsi="Times New Roman" w:cs="Times New Roman"/>
          <w:sz w:val="24"/>
          <w:szCs w:val="24"/>
        </w:rPr>
        <w:t>). V skutočnosti</w:t>
      </w:r>
      <w:r w:rsidR="009F3266">
        <w:rPr>
          <w:rFonts w:ascii="Times New Roman" w:hAnsi="Times New Roman" w:cs="Times New Roman"/>
          <w:sz w:val="24"/>
          <w:szCs w:val="24"/>
        </w:rPr>
        <w:t xml:space="preserve"> nevyhnutnosť, ktorá je nám vnút</w:t>
      </w:r>
      <w:r w:rsidRPr="009F3266">
        <w:rPr>
          <w:rFonts w:ascii="Times New Roman" w:hAnsi="Times New Roman" w:cs="Times New Roman"/>
          <w:sz w:val="24"/>
          <w:szCs w:val="24"/>
        </w:rPr>
        <w:t xml:space="preserve">ená žiť v neustálom klamstve, je najhlbším zdrojom alebo dokonca samotnou podstatou nášho otroctva. Človek, ktorý žije vo vnútornej pravde sám so sebou, so svojím svedomím, svojou povahou a povolaním a v konečnom dôsledku aj s Božím zmýšľaním o sebe, je vnútorne slobodný, aj keď navonok nosí okovy, je za </w:t>
      </w:r>
      <w:r w:rsidR="009F3266">
        <w:rPr>
          <w:rFonts w:ascii="Times New Roman" w:hAnsi="Times New Roman" w:cs="Times New Roman"/>
          <w:sz w:val="24"/>
          <w:szCs w:val="24"/>
        </w:rPr>
        <w:t>mrežami väzenia alebo za ohradou ostnatého</w:t>
      </w:r>
      <w:r w:rsidRPr="009F3266">
        <w:rPr>
          <w:rFonts w:ascii="Times New Roman" w:hAnsi="Times New Roman" w:cs="Times New Roman"/>
          <w:sz w:val="24"/>
          <w:szCs w:val="24"/>
        </w:rPr>
        <w:t xml:space="preserve"> drôt</w:t>
      </w:r>
      <w:r w:rsidR="009F3266">
        <w:rPr>
          <w:rFonts w:ascii="Times New Roman" w:hAnsi="Times New Roman" w:cs="Times New Roman"/>
          <w:sz w:val="24"/>
          <w:szCs w:val="24"/>
        </w:rPr>
        <w:t>u</w:t>
      </w:r>
      <w:r w:rsidRPr="009F3266">
        <w:rPr>
          <w:sz w:val="24"/>
          <w:szCs w:val="24"/>
        </w:rPr>
        <w:t xml:space="preserve"> </w:t>
      </w:r>
      <w:r w:rsidRPr="00712EBE">
        <w:rPr>
          <w:sz w:val="24"/>
          <w:szCs w:val="24"/>
        </w:rPr>
        <w:t xml:space="preserve">tábora. Aj v jeho situácii sa napĺňa sľub „pravda ťa vyslobodí“. Z uvedeného však tiež vyplýva, že o slobodu nás nemôže pripraviť nikto iný, len my sami. Kristus, stojaci v reťaziach pred Pilátom a pribitý na kríži, zostal až do najvyššej miery slobodný a svedčil o pravde, že Boh je láska. Tento spôsob vydávania svedectva o pravde ako spôsob slobody je v podstate otvorený pre každého. Treba len odstrániť jedinú podstatnú prekážku, ktorá nám bráni vydať takéto svedectvo, a tou je strach. Keby všetci </w:t>
      </w:r>
      <w:r w:rsidRPr="00712EBE">
        <w:rPr>
          <w:sz w:val="24"/>
          <w:szCs w:val="24"/>
        </w:rPr>
        <w:lastRenderedPageBreak/>
        <w:t>ľudia alebo aspoň veľká časť našej spoločnosti vstúpili na cestu odvážneho, konkrétneho a jednoduchého vydávania svedectva o pravde bez ohľadu na následky (pretože toto je podstatou svedectva: uznávať pravdu ako najvyššiu hodnotu , musíme tomu podriadiť iné, nižšie hodnoty) čoskoro by sa do života národa zaviedla skutočná sila oslobodenia, ktorej vplyv by sa výrazne prejavil vo všetkých sférach života, vrátane tej politickej. Kresťania by tak boli verní svojej povinnosti zaviazať sa k spoločnému dobru nie z politických dôvodov, ale z diktátu svedomia.</w:t>
      </w:r>
    </w:p>
    <w:p w:rsidR="00645CA6" w:rsidRDefault="007B15B2" w:rsidP="00645CA6">
      <w:pPr>
        <w:spacing w:after="0"/>
        <w:rPr>
          <w:b/>
          <w:sz w:val="24"/>
          <w:szCs w:val="24"/>
        </w:rPr>
      </w:pPr>
      <w:r w:rsidRPr="00645CA6">
        <w:rPr>
          <w:b/>
          <w:sz w:val="24"/>
          <w:szCs w:val="24"/>
        </w:rPr>
        <w:t xml:space="preserve">4. Konkrétna aplikácia </w:t>
      </w:r>
    </w:p>
    <w:p w:rsidR="007B15B2" w:rsidRPr="00645CA6" w:rsidRDefault="007B15B2" w:rsidP="00645CA6">
      <w:pPr>
        <w:spacing w:after="0"/>
        <w:rPr>
          <w:b/>
          <w:sz w:val="24"/>
          <w:szCs w:val="24"/>
        </w:rPr>
      </w:pPr>
      <w:r w:rsidRPr="00645CA6">
        <w:rPr>
          <w:sz w:val="24"/>
          <w:szCs w:val="24"/>
        </w:rPr>
        <w:t xml:space="preserve">Aby sme nezostali v rovine všeobecných úvah, v tejto deklarácii by sme sa chceli venovať niektorým konkrétnym skutočnostiam, v súvislosti s ktorými sa dnes pre kresťanov stáva naliehavou povinnosťou vydávať svedectvo o pravde. Prvou takouto skutočnosťou sú blížiace sa „voľby“. Je známe, že im bol pridelený význam, ktorý nemá nič spoločné s významom bežne akceptovaným v moderných demokratických spoločnostiach. V skutočnosti tu nejde o žiadne voľby, ale akési referendum, kde má spoločnosť vyjadriť súhlas so systémom totalitných vlád jednej strany, má hlasovať za kandidátnu listinu, na ktorú nemá vplyv, v zásade anonymný a v konečnom dôsledku „naprázdno“ akceptuje všetky činy vládnuceho tímu a mocnárov za ním. V tejto situácii nie je pre kresťanov a ľudí, ktorí sa riadia zmyslom pre ľudskú dôstojnosť, účasť na voľbách ani tak politickým aktom, ako skôr otázkou svedomia. Kto verí, že môže úprimne, v súlade so svojím presvedčením, vysloviť dôveru celému vládnucemu systému, jeho programu, cieľom a metódam - nech to potvrdí verejným aktom účasti vo voľbách. Na druhej strane, kto to podľa svojho svedomia nemôže urobiť, mal by vydať svedectvo pravde jediným možným spôsobom – </w:t>
      </w:r>
      <w:proofErr w:type="spellStart"/>
      <w:r w:rsidRPr="00645CA6">
        <w:rPr>
          <w:sz w:val="24"/>
          <w:szCs w:val="24"/>
        </w:rPr>
        <w:t>neúčastou</w:t>
      </w:r>
      <w:proofErr w:type="spellEnd"/>
      <w:r w:rsidRPr="00645CA6">
        <w:rPr>
          <w:sz w:val="24"/>
          <w:szCs w:val="24"/>
        </w:rPr>
        <w:t xml:space="preserve"> na voľbách. Podľa podobných kritérií treba brať do úvahy aj príslušnosť ku komunistickej strane a iným združeniam založeným na rovnakých ideologických predpokladoch a sledujúcich rovnaké ciele - ľuďmi, ktorí sa považujú za veriacich v Krista. Nemožno v tejto situácii nepočuť jasné a jednoznačné Kristove slová: „Vaša reč nech je: áno, áno; nie </w:t>
      </w:r>
      <w:proofErr w:type="spellStart"/>
      <w:r w:rsidRPr="00645CA6">
        <w:rPr>
          <w:sz w:val="24"/>
          <w:szCs w:val="24"/>
        </w:rPr>
        <w:t>nie</w:t>
      </w:r>
      <w:proofErr w:type="spellEnd"/>
      <w:r w:rsidRPr="00645CA6">
        <w:rPr>
          <w:sz w:val="24"/>
          <w:szCs w:val="24"/>
        </w:rPr>
        <w:t>. A čo viac, pochádza od Zlého“ (</w:t>
      </w:r>
      <w:proofErr w:type="spellStart"/>
      <w:r w:rsidRPr="00645CA6">
        <w:rPr>
          <w:sz w:val="24"/>
          <w:szCs w:val="24"/>
        </w:rPr>
        <w:t>Mt</w:t>
      </w:r>
      <w:proofErr w:type="spellEnd"/>
      <w:r w:rsidRPr="00645CA6">
        <w:rPr>
          <w:sz w:val="24"/>
          <w:szCs w:val="24"/>
        </w:rPr>
        <w:t xml:space="preserve"> 5, 37); Nikto nemôže slúžiť dvom pánom“ (</w:t>
      </w:r>
      <w:proofErr w:type="spellStart"/>
      <w:r w:rsidRPr="00645CA6">
        <w:rPr>
          <w:sz w:val="24"/>
          <w:szCs w:val="24"/>
        </w:rPr>
        <w:t>Mt</w:t>
      </w:r>
      <w:proofErr w:type="spellEnd"/>
      <w:r w:rsidRPr="00645CA6">
        <w:rPr>
          <w:sz w:val="24"/>
          <w:szCs w:val="24"/>
        </w:rPr>
        <w:t xml:space="preserve"> 6, 24); „A tak každého, kto mňa vyzná pred ľuďmi, aj ja vyznám pred svojím Otcom, ktorý je na nebesiach“ (</w:t>
      </w:r>
      <w:proofErr w:type="spellStart"/>
      <w:r w:rsidRPr="00645CA6">
        <w:rPr>
          <w:sz w:val="24"/>
          <w:szCs w:val="24"/>
        </w:rPr>
        <w:t>Mt</w:t>
      </w:r>
      <w:proofErr w:type="spellEnd"/>
      <w:r w:rsidRPr="00645CA6">
        <w:rPr>
          <w:sz w:val="24"/>
          <w:szCs w:val="24"/>
        </w:rPr>
        <w:t xml:space="preserve"> 10, 32-33). Nakoniec je potrebné nastoliť problém nášho postoja k tým ľuďom, ktorí sa s veľkým rizikom a odvahou, rôznymi spôsobmi, s výnimkou násilia a násilia, pustili do boja za spravodlivosť, slobodu, ľudskú dôstojnosť a základné ľudské práva v našej spoločnosti. . Bez ohľadu na to, s akým konkrétnym politickým programom sú tieto hnutia a skupiny spojené a ako by sa malo Hnutie </w:t>
      </w:r>
      <w:proofErr w:type="spellStart"/>
      <w:r w:rsidRPr="00645CA6">
        <w:rPr>
          <w:sz w:val="24"/>
          <w:szCs w:val="24"/>
        </w:rPr>
        <w:t>Svetlo-Život</w:t>
      </w:r>
      <w:proofErr w:type="spellEnd"/>
      <w:r w:rsidRPr="00645CA6">
        <w:rPr>
          <w:sz w:val="24"/>
          <w:szCs w:val="24"/>
        </w:rPr>
        <w:t xml:space="preserve"> definovať, vyhlasujeme, že odvážne svedčiť o pravde a brániť legitímne ľudské práva s rizikom aj vlastného života – čo je zjavený v týchto našich bratoch, si zaslúži hlboké uznanie a všetku morálnu a inú pomoc, ktorú nám bude diktovať evanjeliová láska a rozvážnosť. </w:t>
      </w:r>
    </w:p>
    <w:p w:rsidR="007B15B2" w:rsidRPr="007B15B2" w:rsidRDefault="007B15B2" w:rsidP="00645CA6">
      <w:pPr>
        <w:spacing w:after="0"/>
        <w:rPr>
          <w:b/>
          <w:sz w:val="24"/>
          <w:szCs w:val="24"/>
        </w:rPr>
      </w:pPr>
      <w:r w:rsidRPr="007B15B2">
        <w:rPr>
          <w:b/>
          <w:sz w:val="24"/>
          <w:szCs w:val="24"/>
        </w:rPr>
        <w:t xml:space="preserve">Záver </w:t>
      </w:r>
    </w:p>
    <w:p w:rsidR="00712EBE" w:rsidRPr="00E54BFF" w:rsidRDefault="007B15B2" w:rsidP="00645CA6">
      <w:pPr>
        <w:spacing w:after="0"/>
        <w:jc w:val="both"/>
        <w:rPr>
          <w:sz w:val="24"/>
          <w:szCs w:val="24"/>
        </w:rPr>
      </w:pPr>
      <w:r w:rsidRPr="007B15B2">
        <w:rPr>
          <w:sz w:val="24"/>
          <w:szCs w:val="24"/>
        </w:rPr>
        <w:t xml:space="preserve">Na záver by sme radi vyjadrili presvedčenie, že situácia, v ktorej sa katolíci a iní veriaci v Krista v súčasnosti nachádzajú v Poľsku, je mimoriadne priaznivá vzhľadom na veľké množstvo príležitostí vydávať svedectvo o Kristovi a Jeho pravde. Tento druh svedectva bol vždy pre Cirkev zdrojom sily a rozvoja, a to tým viac, čím viac bol spojený s rizikom a </w:t>
      </w:r>
      <w:r w:rsidRPr="007B15B2">
        <w:rPr>
          <w:sz w:val="24"/>
          <w:szCs w:val="24"/>
        </w:rPr>
        <w:lastRenderedPageBreak/>
        <w:t>nevyhnutnosťou prinášať veľké obete, ba dokonca aj vlastný život v mene Kristovej pravdy a lásky. Bolo by nenapraviteľnou škodou pre budúcnosť Cirkvi v Poľsku, keby sme nereagovali na Božie volanie svedčiť o pravde v rôznych situáciách každodenného života. Ako hnutie obnovy, ktorého charizma a povolanie sú z</w:t>
      </w:r>
      <w:r>
        <w:rPr>
          <w:sz w:val="24"/>
          <w:szCs w:val="24"/>
        </w:rPr>
        <w:t xml:space="preserve">hrnuté v znamení </w:t>
      </w:r>
      <w:proofErr w:type="spellStart"/>
      <w:r>
        <w:rPr>
          <w:sz w:val="24"/>
          <w:szCs w:val="24"/>
        </w:rPr>
        <w:t>Fos-Zoe</w:t>
      </w:r>
      <w:proofErr w:type="spellEnd"/>
      <w:r>
        <w:rPr>
          <w:sz w:val="24"/>
          <w:szCs w:val="24"/>
        </w:rPr>
        <w:t xml:space="preserve">, </w:t>
      </w:r>
      <w:proofErr w:type="spellStart"/>
      <w:r>
        <w:rPr>
          <w:sz w:val="24"/>
          <w:szCs w:val="24"/>
        </w:rPr>
        <w:t>Svetlo-Život</w:t>
      </w:r>
      <w:proofErr w:type="spellEnd"/>
      <w:r w:rsidRPr="007B15B2">
        <w:rPr>
          <w:sz w:val="24"/>
          <w:szCs w:val="24"/>
        </w:rPr>
        <w:t xml:space="preserve">, sa cítime obzvlášť povolaní nechať svetlo pravdy zachytené vierou odrážať sa v našich činoch a v našich životoch a odstraňovať z naše životy všetky trápne nezrovnalosti vo vzťahu medzi vierou deklarovanou ústami a naším </w:t>
      </w:r>
      <w:r>
        <w:rPr>
          <w:sz w:val="24"/>
          <w:szCs w:val="24"/>
        </w:rPr>
        <w:t>životným postojom. Podnikajúc na</w:t>
      </w:r>
      <w:r w:rsidRPr="007B15B2">
        <w:rPr>
          <w:sz w:val="24"/>
          <w:szCs w:val="24"/>
        </w:rPr>
        <w:t>š</w:t>
      </w:r>
      <w:r>
        <w:rPr>
          <w:sz w:val="24"/>
          <w:szCs w:val="24"/>
        </w:rPr>
        <w:t xml:space="preserve">u </w:t>
      </w:r>
      <w:proofErr w:type="spellStart"/>
      <w:r>
        <w:rPr>
          <w:sz w:val="24"/>
          <w:szCs w:val="24"/>
        </w:rPr>
        <w:t>diakoniu</w:t>
      </w:r>
      <w:proofErr w:type="spellEnd"/>
      <w:r w:rsidRPr="007B15B2">
        <w:rPr>
          <w:sz w:val="24"/>
          <w:szCs w:val="24"/>
        </w:rPr>
        <w:t xml:space="preserve"> oslobodenia voči národu v súlade s vyššie uvedenými zásadami, v čase takýchto veľkých hrozieb to chceme robiť v duchu Kristovej lásky ku všetkým našim bratom, najmä tým, ktorí zostávajú v otroctve mylných doktrín a</w:t>
      </w:r>
      <w:r w:rsidR="00645CA6">
        <w:rPr>
          <w:sz w:val="24"/>
          <w:szCs w:val="24"/>
        </w:rPr>
        <w:t xml:space="preserve"> aj tých, ktorý napriek tomu, že poznajú pravdu, nemôžu nájsť odvahu na</w:t>
      </w:r>
      <w:r w:rsidRPr="007B15B2">
        <w:rPr>
          <w:sz w:val="24"/>
          <w:szCs w:val="24"/>
        </w:rPr>
        <w:t>plniť jej požiadavky, aby Kristova pravda priniesla skutočné oslobodenie všetkým.</w:t>
      </w:r>
    </w:p>
    <w:p w:rsidR="00B42081" w:rsidRDefault="00B42081">
      <w:pPr>
        <w:rPr>
          <w:b/>
          <w:sz w:val="24"/>
          <w:szCs w:val="24"/>
        </w:rPr>
      </w:pPr>
    </w:p>
    <w:p w:rsidR="00645CA6" w:rsidRDefault="00645CA6">
      <w:pPr>
        <w:rPr>
          <w:sz w:val="24"/>
          <w:szCs w:val="24"/>
        </w:rPr>
      </w:pPr>
      <w:r w:rsidRPr="00645CA6">
        <w:rPr>
          <w:b/>
          <w:sz w:val="24"/>
          <w:szCs w:val="24"/>
        </w:rPr>
        <w:t>4. Otázky na zamyslenie</w:t>
      </w:r>
      <w:r w:rsidRPr="00645CA6">
        <w:rPr>
          <w:sz w:val="24"/>
          <w:szCs w:val="24"/>
        </w:rPr>
        <w:t xml:space="preserve">; posúdenie situácie účastníkmi stretnutia. </w:t>
      </w:r>
    </w:p>
    <w:p w:rsidR="00645CA6" w:rsidRDefault="00645CA6" w:rsidP="00B42081">
      <w:pPr>
        <w:spacing w:after="0"/>
        <w:rPr>
          <w:sz w:val="24"/>
          <w:szCs w:val="24"/>
        </w:rPr>
      </w:pPr>
      <w:r w:rsidRPr="00645CA6">
        <w:rPr>
          <w:sz w:val="24"/>
          <w:szCs w:val="24"/>
        </w:rPr>
        <w:t xml:space="preserve">- Som si vedomý svojej povinnosti usilovať sa o spoločné dobro? čo to pre mňa znamená? </w:t>
      </w:r>
    </w:p>
    <w:p w:rsidR="00645CA6" w:rsidRDefault="00645CA6" w:rsidP="00B42081">
      <w:pPr>
        <w:spacing w:after="0"/>
        <w:rPr>
          <w:sz w:val="24"/>
          <w:szCs w:val="24"/>
        </w:rPr>
      </w:pPr>
      <w:r w:rsidRPr="00645CA6">
        <w:rPr>
          <w:sz w:val="24"/>
          <w:szCs w:val="24"/>
        </w:rPr>
        <w:t xml:space="preserve">- Som v pokušení uniknúť z okolitej reality vytváraním enkláv duchovného a </w:t>
      </w:r>
      <w:proofErr w:type="spellStart"/>
      <w:r w:rsidRPr="00645CA6">
        <w:rPr>
          <w:sz w:val="24"/>
          <w:szCs w:val="24"/>
        </w:rPr>
        <w:t>komunitného</w:t>
      </w:r>
      <w:proofErr w:type="spellEnd"/>
      <w:r w:rsidRPr="00645CA6">
        <w:rPr>
          <w:sz w:val="24"/>
          <w:szCs w:val="24"/>
        </w:rPr>
        <w:t xml:space="preserve"> života? </w:t>
      </w:r>
    </w:p>
    <w:p w:rsidR="00645CA6" w:rsidRDefault="00645CA6" w:rsidP="00B42081">
      <w:pPr>
        <w:spacing w:after="0"/>
        <w:rPr>
          <w:sz w:val="24"/>
          <w:szCs w:val="24"/>
        </w:rPr>
      </w:pPr>
      <w:r w:rsidRPr="00645CA6">
        <w:rPr>
          <w:sz w:val="24"/>
          <w:szCs w:val="24"/>
        </w:rPr>
        <w:t xml:space="preserve">- Preberám povinnosť hodnotiť politické udalosti vo svetle svojho svedomia a učenia Cirkvi? </w:t>
      </w:r>
    </w:p>
    <w:p w:rsidR="00645CA6" w:rsidRDefault="00645CA6" w:rsidP="00B42081">
      <w:pPr>
        <w:spacing w:after="0"/>
        <w:rPr>
          <w:sz w:val="24"/>
          <w:szCs w:val="24"/>
        </w:rPr>
      </w:pPr>
      <w:r w:rsidRPr="00645CA6">
        <w:rPr>
          <w:sz w:val="24"/>
          <w:szCs w:val="24"/>
        </w:rPr>
        <w:t xml:space="preserve">- Snažím sa slová hlásané vo verejnom priestore konfrontovať s kritériom pravdivosti? Mám túžbu hľadať pravdu aj v spoločenskom a politickom živote? </w:t>
      </w:r>
    </w:p>
    <w:p w:rsidR="00645CA6" w:rsidRDefault="00645CA6" w:rsidP="00B42081">
      <w:pPr>
        <w:spacing w:after="0"/>
        <w:rPr>
          <w:sz w:val="24"/>
          <w:szCs w:val="24"/>
        </w:rPr>
      </w:pPr>
      <w:r w:rsidRPr="00645CA6">
        <w:rPr>
          <w:sz w:val="24"/>
          <w:szCs w:val="24"/>
        </w:rPr>
        <w:t xml:space="preserve">- Nakoľko som si vedomý spojenia medzi formáciami v Hnutí, ktoré chce zo svetla rozpoznanej pravdy urobiť program života, a angažovanosťou v spoločenských záležitostiach? </w:t>
      </w:r>
    </w:p>
    <w:p w:rsidR="00645CA6" w:rsidRDefault="00645CA6" w:rsidP="00B42081">
      <w:pPr>
        <w:spacing w:after="0"/>
        <w:rPr>
          <w:sz w:val="24"/>
          <w:szCs w:val="24"/>
        </w:rPr>
      </w:pPr>
      <w:r w:rsidRPr="00645CA6">
        <w:rPr>
          <w:sz w:val="24"/>
          <w:szCs w:val="24"/>
        </w:rPr>
        <w:t>Pozor! Treba dbať na to, aby sa odpovede na tieto otázky nezvrhli v politickú diskusiu. Bude ľahšie sa tomu vyhnúť, ak účastníci nebudú ani tak hovoriť o podpore konkrétnych politických strán, ale budú sa snažiť vzťahovať k veciam verejným na základe všeobecných kritérií, ako sú: snaha poznať pravdu, dôslednosť vo vyjadrovaní názorov a činov, skúmanie vlastné svedomie a povinnosť ho formovať na základe princípov evanjelia a katolíckeho sociálneho učenia atď.</w:t>
      </w:r>
    </w:p>
    <w:p w:rsidR="00B42081" w:rsidRDefault="00B42081">
      <w:pPr>
        <w:rPr>
          <w:sz w:val="24"/>
          <w:szCs w:val="24"/>
        </w:rPr>
      </w:pPr>
    </w:p>
    <w:p w:rsidR="00645CA6" w:rsidRDefault="00645CA6">
      <w:pPr>
        <w:rPr>
          <w:sz w:val="24"/>
          <w:szCs w:val="24"/>
        </w:rPr>
      </w:pPr>
      <w:r w:rsidRPr="00645CA6">
        <w:rPr>
          <w:sz w:val="24"/>
          <w:szCs w:val="24"/>
        </w:rPr>
        <w:t>5</w:t>
      </w:r>
      <w:r w:rsidRPr="00645CA6">
        <w:rPr>
          <w:b/>
          <w:sz w:val="24"/>
          <w:szCs w:val="24"/>
        </w:rPr>
        <w:t>. Pokus o formuláciu úloh vyplývajúcich z diagnózy</w:t>
      </w:r>
      <w:r w:rsidRPr="00645CA6">
        <w:rPr>
          <w:sz w:val="24"/>
          <w:szCs w:val="24"/>
        </w:rPr>
        <w:t>.</w:t>
      </w:r>
    </w:p>
    <w:p w:rsidR="00645CA6" w:rsidRDefault="00645CA6" w:rsidP="00B42081">
      <w:pPr>
        <w:spacing w:after="0"/>
        <w:rPr>
          <w:sz w:val="24"/>
          <w:szCs w:val="24"/>
        </w:rPr>
      </w:pPr>
      <w:r w:rsidRPr="00645CA6">
        <w:rPr>
          <w:sz w:val="24"/>
          <w:szCs w:val="24"/>
        </w:rPr>
        <w:t xml:space="preserve"> - K akým záverom ma vedie dnešná úvaha a najmä pripome</w:t>
      </w:r>
      <w:r>
        <w:rPr>
          <w:sz w:val="24"/>
          <w:szCs w:val="24"/>
        </w:rPr>
        <w:t xml:space="preserve">nutie zásad, ktoré sformuloval o. </w:t>
      </w:r>
      <w:proofErr w:type="spellStart"/>
      <w:r>
        <w:rPr>
          <w:sz w:val="24"/>
          <w:szCs w:val="24"/>
        </w:rPr>
        <w:t>Blachnický</w:t>
      </w:r>
      <w:proofErr w:type="spellEnd"/>
      <w:r w:rsidRPr="00645CA6">
        <w:rPr>
          <w:sz w:val="24"/>
          <w:szCs w:val="24"/>
        </w:rPr>
        <w:t xml:space="preserve"> v</w:t>
      </w:r>
      <w:r>
        <w:rPr>
          <w:sz w:val="24"/>
          <w:szCs w:val="24"/>
        </w:rPr>
        <w:t> </w:t>
      </w:r>
      <w:r w:rsidRPr="00645CA6">
        <w:rPr>
          <w:sz w:val="24"/>
          <w:szCs w:val="24"/>
        </w:rPr>
        <w:t>tzv</w:t>
      </w:r>
      <w:r>
        <w:rPr>
          <w:sz w:val="24"/>
          <w:szCs w:val="24"/>
        </w:rPr>
        <w:t xml:space="preserve">. </w:t>
      </w:r>
      <w:proofErr w:type="spellStart"/>
      <w:r>
        <w:rPr>
          <w:sz w:val="24"/>
          <w:szCs w:val="24"/>
        </w:rPr>
        <w:t>Jasnohorskej</w:t>
      </w:r>
      <w:proofErr w:type="spellEnd"/>
      <w:r>
        <w:rPr>
          <w:sz w:val="24"/>
          <w:szCs w:val="24"/>
        </w:rPr>
        <w:t xml:space="preserve"> deklarácii</w:t>
      </w:r>
      <w:r w:rsidRPr="00645CA6">
        <w:rPr>
          <w:sz w:val="24"/>
          <w:szCs w:val="24"/>
        </w:rPr>
        <w:t xml:space="preserve">? </w:t>
      </w:r>
    </w:p>
    <w:p w:rsidR="00645CA6" w:rsidRDefault="00645CA6" w:rsidP="00B42081">
      <w:pPr>
        <w:spacing w:after="0"/>
        <w:rPr>
          <w:sz w:val="24"/>
          <w:szCs w:val="24"/>
        </w:rPr>
      </w:pPr>
      <w:r w:rsidRPr="00645CA6">
        <w:rPr>
          <w:sz w:val="24"/>
          <w:szCs w:val="24"/>
        </w:rPr>
        <w:t xml:space="preserve">- Ako sa tieto pravidlá vzťahujú na moju účasť na spoločenskom živote, napríklad na blížiace sa voľby do parlamentu a samosprávy? </w:t>
      </w:r>
    </w:p>
    <w:p w:rsidR="00645CA6" w:rsidRDefault="00645CA6" w:rsidP="00B42081">
      <w:pPr>
        <w:spacing w:after="0"/>
        <w:rPr>
          <w:sz w:val="24"/>
          <w:szCs w:val="24"/>
        </w:rPr>
      </w:pPr>
      <w:r w:rsidRPr="00645CA6">
        <w:rPr>
          <w:sz w:val="24"/>
          <w:szCs w:val="24"/>
        </w:rPr>
        <w:t>- Čo sa môže stať na tomto poli mojím svedectvom o príslušnosti k spoločenstvu Kristových učeníkov?</w:t>
      </w:r>
    </w:p>
    <w:p w:rsidR="00645CA6" w:rsidRDefault="00645CA6">
      <w:pPr>
        <w:rPr>
          <w:sz w:val="24"/>
          <w:szCs w:val="24"/>
        </w:rPr>
      </w:pPr>
    </w:p>
    <w:p w:rsidR="00645CA6" w:rsidRPr="00B42081" w:rsidRDefault="00645CA6">
      <w:pPr>
        <w:rPr>
          <w:sz w:val="24"/>
          <w:szCs w:val="24"/>
        </w:rPr>
      </w:pPr>
      <w:r w:rsidRPr="00B42081">
        <w:rPr>
          <w:sz w:val="24"/>
          <w:szCs w:val="24"/>
        </w:rPr>
        <w:lastRenderedPageBreak/>
        <w:t>6. Modlitb</w:t>
      </w:r>
      <w:r w:rsidR="00053C49" w:rsidRPr="00B42081">
        <w:rPr>
          <w:sz w:val="24"/>
          <w:szCs w:val="24"/>
        </w:rPr>
        <w:t xml:space="preserve">a. </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Pane, zmiluj sa. Pane, zmiluj sa.</w:t>
      </w:r>
      <w:r w:rsidRPr="00B42081">
        <w:rPr>
          <w:rFonts w:asciiTheme="minorHAnsi" w:hAnsiTheme="minorHAnsi" w:cstheme="minorHAnsi"/>
        </w:rPr>
        <w:br/>
        <w:t>Kriste, zmiluj sa. Kriste, zmiluj sa.</w:t>
      </w:r>
      <w:r w:rsidRPr="00B42081">
        <w:rPr>
          <w:rFonts w:asciiTheme="minorHAnsi" w:hAnsiTheme="minorHAnsi" w:cstheme="minorHAnsi"/>
        </w:rPr>
        <w:br/>
        <w:t>Pane, zmiluj sa. Pane, zmiluj sa.</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Otec na nebesiach, Bože – zmiluj sa nad nami.</w:t>
      </w:r>
      <w:bookmarkStart w:id="0" w:name="_GoBack"/>
      <w:bookmarkEnd w:id="0"/>
      <w:r w:rsidRPr="00B42081">
        <w:rPr>
          <w:rFonts w:asciiTheme="minorHAnsi" w:hAnsiTheme="minorHAnsi" w:cstheme="minorHAnsi"/>
        </w:rPr>
        <w:br/>
        <w:t>Syn, Vykupiteľ sveta, Bože – zmiluj sa nad nami.</w:t>
      </w:r>
      <w:r w:rsidRPr="00B42081">
        <w:rPr>
          <w:rFonts w:asciiTheme="minorHAnsi" w:hAnsiTheme="minorHAnsi" w:cstheme="minorHAnsi"/>
        </w:rPr>
        <w:br/>
        <w:t>Duch Svätý, Bože – zmiluj sa nad nami.</w:t>
      </w:r>
      <w:r w:rsidRPr="00B42081">
        <w:rPr>
          <w:rFonts w:asciiTheme="minorHAnsi" w:hAnsiTheme="minorHAnsi" w:cstheme="minorHAnsi"/>
        </w:rPr>
        <w:br/>
        <w:t>Svätá Trojica, jeden Boh – zmiluj sa nad nami.</w:t>
      </w: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r w:rsidRPr="00B42081">
        <w:rPr>
          <w:rStyle w:val="Siln"/>
          <w:rFonts w:asciiTheme="minorHAnsi" w:hAnsiTheme="minorHAnsi" w:cstheme="minorHAnsi"/>
          <w:bdr w:val="none" w:sz="0" w:space="0" w:color="auto" w:frame="1"/>
        </w:rPr>
        <w:t>II. Vzývanie svätých</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Svätá Mária – oroduj za nás.</w:t>
      </w:r>
      <w:r w:rsidRPr="00B42081">
        <w:rPr>
          <w:rFonts w:asciiTheme="minorHAnsi" w:hAnsiTheme="minorHAnsi" w:cstheme="minorHAnsi"/>
        </w:rPr>
        <w:br/>
        <w:t>Svätá Božia Rodička – oroduj za nás.</w:t>
      </w:r>
      <w:r w:rsidRPr="00B42081">
        <w:rPr>
          <w:rFonts w:asciiTheme="minorHAnsi" w:hAnsiTheme="minorHAnsi" w:cstheme="minorHAnsi"/>
        </w:rPr>
        <w:br/>
        <w:t>Svätá Panna panien – oroduj za nás.</w:t>
      </w:r>
      <w:r w:rsidRPr="00B42081">
        <w:rPr>
          <w:rFonts w:asciiTheme="minorHAnsi" w:hAnsiTheme="minorHAnsi" w:cstheme="minorHAnsi"/>
        </w:rPr>
        <w:br/>
        <w:t>Svätí Michal, Gabriel a Rafael – orodujte za nás.</w:t>
      </w:r>
      <w:r w:rsidRPr="00B42081">
        <w:rPr>
          <w:rFonts w:asciiTheme="minorHAnsi" w:hAnsiTheme="minorHAnsi" w:cstheme="minorHAnsi"/>
        </w:rPr>
        <w:br/>
        <w:t>Všetci svätí anjeli – orodujte za nás.</w:t>
      </w:r>
    </w:p>
    <w:p w:rsidR="00351C63" w:rsidRPr="00B42081" w:rsidRDefault="00351C63" w:rsidP="00351C63">
      <w:pPr>
        <w:pStyle w:val="Normlnywebov"/>
        <w:shd w:val="clear" w:color="auto" w:fill="FFFFFF"/>
        <w:spacing w:before="0" w:beforeAutospacing="0" w:after="0" w:afterAutospacing="0"/>
        <w:jc w:val="both"/>
        <w:rPr>
          <w:rStyle w:val="Zvraznenie"/>
          <w:rFonts w:asciiTheme="minorHAnsi" w:hAnsiTheme="minorHAnsi" w:cstheme="minorHAnsi"/>
          <w:bdr w:val="none" w:sz="0" w:space="0" w:color="auto" w:frame="1"/>
        </w:rPr>
      </w:pPr>
      <w:r w:rsidRPr="00B42081">
        <w:rPr>
          <w:rStyle w:val="Zvraznenie"/>
          <w:rFonts w:asciiTheme="minorHAnsi" w:hAnsiTheme="minorHAnsi" w:cstheme="minorHAnsi"/>
          <w:bdr w:val="none" w:sz="0" w:space="0" w:color="auto" w:frame="1"/>
        </w:rPr>
        <w:t>Patriarchovia a proroci</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i/>
          <w:iCs/>
          <w:bdr w:val="none" w:sz="0" w:space="0" w:color="auto" w:frame="1"/>
        </w:rPr>
      </w:pPr>
      <w:r w:rsidRPr="00B42081">
        <w:rPr>
          <w:rFonts w:asciiTheme="minorHAnsi" w:hAnsiTheme="minorHAnsi" w:cstheme="minorHAnsi"/>
        </w:rPr>
        <w:t>Svätý Abrahám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Mojžiš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Eliáš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Ján Krstiteľ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Jozef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Všetci svätí patriarchovia a proroci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Style w:val="Zvraznenie"/>
          <w:rFonts w:asciiTheme="minorHAnsi" w:hAnsiTheme="minorHAnsi" w:cstheme="minorHAnsi"/>
          <w:bdr w:val="none" w:sz="0" w:space="0" w:color="auto" w:frame="1"/>
        </w:rPr>
        <w:t>Apoštoli a učeníci</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Peter a Pavol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Ondrej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Ján a Jakub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Tomáš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Matúš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Všetci svätí apoštoli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Lukáš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Marek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Barnabáš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Svätá Mária Magdaléna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Všetci svätí učeníci Pána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Style w:val="Zvraznenie"/>
          <w:rFonts w:asciiTheme="minorHAnsi" w:hAnsiTheme="minorHAnsi" w:cstheme="minorHAnsi"/>
          <w:bdr w:val="none" w:sz="0" w:space="0" w:color="auto" w:frame="1"/>
        </w:rPr>
        <w:t>Mučeníci</w:t>
      </w:r>
      <w:r w:rsidRPr="00B42081">
        <w:rPr>
          <w:rFonts w:asciiTheme="minorHAnsi" w:hAnsiTheme="minorHAnsi" w:cstheme="minorHAnsi"/>
        </w:rPr>
        <w:br/>
        <w:t>Svätý Štefan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Ignác </w:t>
      </w:r>
      <w:proofErr w:type="spellStart"/>
      <w:r w:rsidRPr="00B42081">
        <w:rPr>
          <w:rFonts w:asciiTheme="minorHAnsi" w:hAnsiTheme="minorHAnsi" w:cstheme="minorHAnsi"/>
        </w:rPr>
        <w:t>Antiochijský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w:t>
      </w:r>
      <w:proofErr w:type="spellStart"/>
      <w:r w:rsidRPr="00B42081">
        <w:rPr>
          <w:rFonts w:asciiTheme="minorHAnsi" w:hAnsiTheme="minorHAnsi" w:cstheme="minorHAnsi"/>
        </w:rPr>
        <w:t>Polykarp</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Justín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Vavrinec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Cyprián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Bonifác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Vojtech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Stanislav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Tomáš </w:t>
      </w:r>
      <w:proofErr w:type="spellStart"/>
      <w:r w:rsidRPr="00B42081">
        <w:rPr>
          <w:rFonts w:asciiTheme="minorHAnsi" w:hAnsiTheme="minorHAnsi" w:cstheme="minorHAnsi"/>
        </w:rPr>
        <w:t>Becket</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beket</w:t>
      </w:r>
      <w:proofErr w:type="spellEnd"/>
      <w:r w:rsidRPr="00B42081">
        <w:rPr>
          <w:rFonts w:asciiTheme="minorHAnsi" w:hAnsiTheme="minorHAnsi" w:cstheme="minorHAnsi"/>
        </w:rPr>
        <w:t>)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lastRenderedPageBreak/>
        <w:t xml:space="preserve">Svätý Ján </w:t>
      </w:r>
      <w:proofErr w:type="spellStart"/>
      <w:r w:rsidRPr="00B42081">
        <w:rPr>
          <w:rFonts w:asciiTheme="minorHAnsi" w:hAnsiTheme="minorHAnsi" w:cstheme="minorHAnsi"/>
        </w:rPr>
        <w:t>Nepomucký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Ján Fischer (</w:t>
      </w:r>
      <w:proofErr w:type="spellStart"/>
      <w:r w:rsidRPr="00B42081">
        <w:rPr>
          <w:rFonts w:asciiTheme="minorHAnsi" w:hAnsiTheme="minorHAnsi" w:cstheme="minorHAnsi"/>
        </w:rPr>
        <w:t>fišer</w:t>
      </w:r>
      <w:proofErr w:type="spellEnd"/>
      <w:r w:rsidRPr="00B42081">
        <w:rPr>
          <w:rFonts w:asciiTheme="minorHAnsi" w:hAnsiTheme="minorHAnsi" w:cstheme="minorHAnsi"/>
        </w:rPr>
        <w:t>) a Tomáš More (mór)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Pavol </w:t>
      </w:r>
      <w:proofErr w:type="spellStart"/>
      <w:r w:rsidRPr="00B42081">
        <w:rPr>
          <w:rFonts w:asciiTheme="minorHAnsi" w:hAnsiTheme="minorHAnsi" w:cstheme="minorHAnsi"/>
        </w:rPr>
        <w:t>Miki</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košickí mučeníci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Svätí Izák </w:t>
      </w:r>
      <w:proofErr w:type="spellStart"/>
      <w:r w:rsidRPr="00B42081">
        <w:rPr>
          <w:rFonts w:asciiTheme="minorHAnsi" w:hAnsiTheme="minorHAnsi" w:cstheme="minorHAnsi"/>
        </w:rPr>
        <w:t>Jogues</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žog</w:t>
      </w:r>
      <w:proofErr w:type="spellEnd"/>
      <w:r w:rsidRPr="00B42081">
        <w:rPr>
          <w:rFonts w:asciiTheme="minorHAnsi" w:hAnsiTheme="minorHAnsi" w:cstheme="minorHAnsi"/>
        </w:rPr>
        <w:t xml:space="preserve">) a Ján </w:t>
      </w:r>
      <w:proofErr w:type="spellStart"/>
      <w:r w:rsidRPr="00B42081">
        <w:rPr>
          <w:rFonts w:asciiTheme="minorHAnsi" w:hAnsiTheme="minorHAnsi" w:cstheme="minorHAnsi"/>
        </w:rPr>
        <w:t>de</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Brébeuf</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breböf</w:t>
      </w:r>
      <w:proofErr w:type="spellEnd"/>
      <w:r w:rsidRPr="00B42081">
        <w:rPr>
          <w:rFonts w:asciiTheme="minorHAnsi" w:hAnsiTheme="minorHAnsi" w:cstheme="minorHAnsi"/>
        </w:rPr>
        <w:t>)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Peter </w:t>
      </w:r>
      <w:proofErr w:type="spellStart"/>
      <w:r w:rsidRPr="00B42081">
        <w:rPr>
          <w:rFonts w:asciiTheme="minorHAnsi" w:hAnsiTheme="minorHAnsi" w:cstheme="minorHAnsi"/>
        </w:rPr>
        <w:t>Chanel</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šanel</w:t>
      </w:r>
      <w:proofErr w:type="spellEnd"/>
      <w:r w:rsidRPr="00B42081">
        <w:rPr>
          <w:rFonts w:asciiTheme="minorHAnsi" w:hAnsiTheme="minorHAnsi" w:cstheme="minorHAnsi"/>
        </w:rPr>
        <w:t>)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Karol </w:t>
      </w:r>
      <w:proofErr w:type="spellStart"/>
      <w:r w:rsidRPr="00B42081">
        <w:rPr>
          <w:rFonts w:asciiTheme="minorHAnsi" w:hAnsiTheme="minorHAnsi" w:cstheme="minorHAnsi"/>
        </w:rPr>
        <w:t>Lwanga</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Svätá Perpetua a </w:t>
      </w:r>
      <w:proofErr w:type="spellStart"/>
      <w:r w:rsidRPr="00B42081">
        <w:rPr>
          <w:rFonts w:asciiTheme="minorHAnsi" w:hAnsiTheme="minorHAnsi" w:cstheme="minorHAnsi"/>
        </w:rPr>
        <w:t>Felicita</w:t>
      </w:r>
      <w:proofErr w:type="spellEnd"/>
      <w:r w:rsidRPr="00B42081">
        <w:rPr>
          <w:rFonts w:asciiTheme="minorHAnsi" w:hAnsiTheme="minorHAnsi" w:cstheme="minorHAnsi"/>
        </w:rPr>
        <w:t xml:space="preserve">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Svätá Agnesa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Svätá Mária </w:t>
      </w:r>
      <w:proofErr w:type="spellStart"/>
      <w:r w:rsidRPr="00B42081">
        <w:rPr>
          <w:rFonts w:asciiTheme="minorHAnsi" w:hAnsiTheme="minorHAnsi" w:cstheme="minorHAnsi"/>
        </w:rPr>
        <w:t>Goretti</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Všetci svätí mučeníci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Style w:val="Zvraznenie"/>
          <w:rFonts w:asciiTheme="minorHAnsi" w:hAnsiTheme="minorHAnsi" w:cstheme="minorHAnsi"/>
          <w:bdr w:val="none" w:sz="0" w:space="0" w:color="auto" w:frame="1"/>
        </w:rPr>
        <w:t>Biskupi a učitelia Cirkvi</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Lev a Gregor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Ambróz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Hieronym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Augustín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w:t>
      </w:r>
      <w:proofErr w:type="spellStart"/>
      <w:r w:rsidRPr="00B42081">
        <w:rPr>
          <w:rFonts w:asciiTheme="minorHAnsi" w:hAnsiTheme="minorHAnsi" w:cstheme="minorHAnsi"/>
        </w:rPr>
        <w:t>Atanáz</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w:t>
      </w:r>
      <w:proofErr w:type="spellStart"/>
      <w:r w:rsidRPr="00B42081">
        <w:rPr>
          <w:rFonts w:asciiTheme="minorHAnsi" w:hAnsiTheme="minorHAnsi" w:cstheme="minorHAnsi"/>
        </w:rPr>
        <w:t>Bazil</w:t>
      </w:r>
      <w:proofErr w:type="spellEnd"/>
      <w:r w:rsidRPr="00B42081">
        <w:rPr>
          <w:rFonts w:asciiTheme="minorHAnsi" w:hAnsiTheme="minorHAnsi" w:cstheme="minorHAnsi"/>
        </w:rPr>
        <w:t xml:space="preserve"> a Gregor </w:t>
      </w:r>
      <w:proofErr w:type="spellStart"/>
      <w:r w:rsidRPr="00B42081">
        <w:rPr>
          <w:rFonts w:asciiTheme="minorHAnsi" w:hAnsiTheme="minorHAnsi" w:cstheme="minorHAnsi"/>
        </w:rPr>
        <w:t>Nazianský</w:t>
      </w:r>
      <w:proofErr w:type="spellEnd"/>
      <w:r w:rsidRPr="00B42081">
        <w:rPr>
          <w:rFonts w:asciiTheme="minorHAnsi" w:hAnsiTheme="minorHAnsi" w:cstheme="minorHAnsi"/>
        </w:rPr>
        <w:t xml:space="preserve">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Ján Zlatoústy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Martin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Patrik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Cyril a Metod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Karol </w:t>
      </w:r>
      <w:proofErr w:type="spellStart"/>
      <w:r w:rsidRPr="00B42081">
        <w:rPr>
          <w:rFonts w:asciiTheme="minorHAnsi" w:hAnsiTheme="minorHAnsi" w:cstheme="minorHAnsi"/>
        </w:rPr>
        <w:t>Borromeo</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František </w:t>
      </w:r>
      <w:proofErr w:type="spellStart"/>
      <w:r w:rsidRPr="00B42081">
        <w:rPr>
          <w:rFonts w:asciiTheme="minorHAnsi" w:hAnsiTheme="minorHAnsi" w:cstheme="minorHAnsi"/>
        </w:rPr>
        <w:t>Saleský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w:t>
      </w:r>
      <w:proofErr w:type="spellStart"/>
      <w:r w:rsidRPr="00B42081">
        <w:rPr>
          <w:rFonts w:asciiTheme="minorHAnsi" w:hAnsiTheme="minorHAnsi" w:cstheme="minorHAnsi"/>
        </w:rPr>
        <w:t>Pius</w:t>
      </w:r>
      <w:proofErr w:type="spellEnd"/>
      <w:r w:rsidRPr="00B42081">
        <w:rPr>
          <w:rFonts w:asciiTheme="minorHAnsi" w:hAnsiTheme="minorHAnsi" w:cstheme="minorHAnsi"/>
        </w:rPr>
        <w:t xml:space="preserve"> Desiaty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Style w:val="Zvraznenie"/>
          <w:rFonts w:asciiTheme="minorHAnsi" w:hAnsiTheme="minorHAnsi" w:cstheme="minorHAnsi"/>
          <w:bdr w:val="none" w:sz="0" w:space="0" w:color="auto" w:frame="1"/>
        </w:rPr>
        <w:t>Kňazi a rehoľníci</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Anton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Benedikt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Gorazd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Andrej Svorad a Benedikt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Svätý Bernard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Svätí František a Dominik – orodujte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Tomáš </w:t>
      </w:r>
      <w:proofErr w:type="spellStart"/>
      <w:r w:rsidRPr="00B42081">
        <w:rPr>
          <w:rFonts w:asciiTheme="minorHAnsi" w:hAnsiTheme="minorHAnsi" w:cstheme="minorHAnsi"/>
        </w:rPr>
        <w:t>Akvinský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Ignác </w:t>
      </w:r>
      <w:proofErr w:type="spellStart"/>
      <w:r w:rsidRPr="00B42081">
        <w:rPr>
          <w:rFonts w:asciiTheme="minorHAnsi" w:hAnsiTheme="minorHAnsi" w:cstheme="minorHAnsi"/>
        </w:rPr>
        <w:t>Loyolský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František </w:t>
      </w:r>
      <w:proofErr w:type="spellStart"/>
      <w:r w:rsidRPr="00B42081">
        <w:rPr>
          <w:rFonts w:asciiTheme="minorHAnsi" w:hAnsiTheme="minorHAnsi" w:cstheme="minorHAnsi"/>
        </w:rPr>
        <w:t>Xaverský</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Vincent </w:t>
      </w:r>
      <w:proofErr w:type="spellStart"/>
      <w:r w:rsidRPr="00B42081">
        <w:rPr>
          <w:rFonts w:asciiTheme="minorHAnsi" w:hAnsiTheme="minorHAnsi" w:cstheme="minorHAnsi"/>
        </w:rPr>
        <w:t>de</w:t>
      </w:r>
      <w:proofErr w:type="spellEnd"/>
      <w:r w:rsidRPr="00B42081">
        <w:rPr>
          <w:rFonts w:asciiTheme="minorHAnsi" w:hAnsiTheme="minorHAnsi" w:cstheme="minorHAnsi"/>
        </w:rPr>
        <w:t xml:space="preserve"> Paul (</w:t>
      </w:r>
      <w:proofErr w:type="spellStart"/>
      <w:r w:rsidRPr="00B42081">
        <w:rPr>
          <w:rFonts w:asciiTheme="minorHAnsi" w:hAnsiTheme="minorHAnsi" w:cstheme="minorHAnsi"/>
        </w:rPr>
        <w:t>de</w:t>
      </w:r>
      <w:proofErr w:type="spellEnd"/>
      <w:r w:rsidRPr="00B42081">
        <w:rPr>
          <w:rFonts w:asciiTheme="minorHAnsi" w:hAnsiTheme="minorHAnsi" w:cstheme="minorHAnsi"/>
        </w:rPr>
        <w:t xml:space="preserve"> Pól)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Ján Mária </w:t>
      </w:r>
      <w:proofErr w:type="spellStart"/>
      <w:r w:rsidRPr="00B42081">
        <w:rPr>
          <w:rFonts w:asciiTheme="minorHAnsi" w:hAnsiTheme="minorHAnsi" w:cstheme="minorHAnsi"/>
        </w:rPr>
        <w:t>Vianney</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Svätý Ján </w:t>
      </w:r>
      <w:proofErr w:type="spellStart"/>
      <w:r w:rsidRPr="00B42081">
        <w:rPr>
          <w:rFonts w:asciiTheme="minorHAnsi" w:hAnsiTheme="minorHAnsi" w:cstheme="minorHAnsi"/>
        </w:rPr>
        <w:t>Bosco</w:t>
      </w:r>
      <w:proofErr w:type="spellEnd"/>
      <w:r w:rsidRPr="00B42081">
        <w:rPr>
          <w:rFonts w:asciiTheme="minorHAnsi" w:hAnsiTheme="minorHAnsi" w:cstheme="minorHAnsi"/>
        </w:rPr>
        <w:t xml:space="preserve"> (</w:t>
      </w:r>
      <w:proofErr w:type="spellStart"/>
      <w:r w:rsidRPr="00B42081">
        <w:rPr>
          <w:rFonts w:asciiTheme="minorHAnsi" w:hAnsiTheme="minorHAnsi" w:cstheme="minorHAnsi"/>
        </w:rPr>
        <w:t>Bosko</w:t>
      </w:r>
      <w:proofErr w:type="spellEnd"/>
      <w:r w:rsidRPr="00B42081">
        <w:rPr>
          <w:rFonts w:asciiTheme="minorHAnsi" w:hAnsiTheme="minorHAnsi" w:cstheme="minorHAnsi"/>
        </w:rPr>
        <w:t>)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Svätá Katarína </w:t>
      </w:r>
      <w:proofErr w:type="spellStart"/>
      <w:r w:rsidRPr="00B42081">
        <w:rPr>
          <w:rFonts w:asciiTheme="minorHAnsi" w:hAnsiTheme="minorHAnsi" w:cstheme="minorHAnsi"/>
        </w:rPr>
        <w:t>Sienská</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Svätá Terézia </w:t>
      </w:r>
      <w:proofErr w:type="spellStart"/>
      <w:r w:rsidRPr="00B42081">
        <w:rPr>
          <w:rFonts w:asciiTheme="minorHAnsi" w:hAnsiTheme="minorHAnsi" w:cstheme="minorHAnsi"/>
        </w:rPr>
        <w:t>Avilská</w:t>
      </w:r>
      <w:proofErr w:type="spellEnd"/>
      <w:r w:rsidRPr="00B42081">
        <w:rPr>
          <w:rFonts w:asciiTheme="minorHAnsi" w:hAnsiTheme="minorHAnsi" w:cstheme="minorHAnsi"/>
        </w:rPr>
        <w:t xml:space="preserve">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Svätá Ružena Limská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Style w:val="Zvraznenie"/>
          <w:rFonts w:asciiTheme="minorHAnsi" w:hAnsiTheme="minorHAnsi" w:cstheme="minorHAnsi"/>
          <w:bdr w:val="none" w:sz="0" w:space="0" w:color="auto" w:frame="1"/>
        </w:rPr>
        <w:t>Laici</w:t>
      </w:r>
      <w:r w:rsidRPr="00B42081">
        <w:rPr>
          <w:rFonts w:asciiTheme="minorHAnsi" w:hAnsiTheme="minorHAnsi" w:cstheme="minorHAnsi"/>
        </w:rPr>
        <w:br/>
        <w:t>Svätý Ľudovít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Svätá Monika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Svätá Alžbeta Uhorská – oroduj za nás.</w:t>
      </w:r>
    </w:p>
    <w:p w:rsidR="00351C63" w:rsidRPr="00B42081" w:rsidRDefault="00351C63" w:rsidP="00351C63">
      <w:pPr>
        <w:pStyle w:val="Normlnywebov"/>
        <w:shd w:val="clear" w:color="auto" w:fill="FFFFFF"/>
        <w:spacing w:before="0" w:beforeAutospacing="0" w:after="0" w:afterAutospacing="0"/>
        <w:jc w:val="both"/>
        <w:rPr>
          <w:rFonts w:asciiTheme="minorHAnsi" w:hAnsiTheme="minorHAnsi" w:cstheme="minorHAnsi"/>
        </w:rPr>
      </w:pPr>
      <w:r w:rsidRPr="00B42081">
        <w:rPr>
          <w:rFonts w:asciiTheme="minorHAnsi" w:hAnsiTheme="minorHAnsi" w:cstheme="minorHAnsi"/>
        </w:rPr>
        <w:t xml:space="preserve">Všetci Boží svätí a </w:t>
      </w:r>
      <w:proofErr w:type="spellStart"/>
      <w:r w:rsidRPr="00B42081">
        <w:rPr>
          <w:rFonts w:asciiTheme="minorHAnsi" w:hAnsiTheme="minorHAnsi" w:cstheme="minorHAnsi"/>
        </w:rPr>
        <w:t>sveté</w:t>
      </w:r>
      <w:proofErr w:type="spellEnd"/>
      <w:r w:rsidRPr="00B42081">
        <w:rPr>
          <w:rFonts w:asciiTheme="minorHAnsi" w:hAnsiTheme="minorHAnsi" w:cstheme="minorHAnsi"/>
        </w:rPr>
        <w:t xml:space="preserve"> – orodujte za nás.</w:t>
      </w:r>
    </w:p>
    <w:p w:rsidR="00351C63" w:rsidRPr="00B42081" w:rsidRDefault="00351C63" w:rsidP="00351C63">
      <w:pPr>
        <w:pStyle w:val="Normlnywebov"/>
        <w:shd w:val="clear" w:color="auto" w:fill="FFFFFF"/>
        <w:spacing w:before="0" w:beforeAutospacing="0" w:after="0" w:afterAutospacing="0"/>
        <w:rPr>
          <w:rStyle w:val="Siln"/>
          <w:rFonts w:asciiTheme="minorHAnsi" w:hAnsiTheme="minorHAnsi" w:cstheme="minorHAnsi"/>
          <w:bdr w:val="none" w:sz="0" w:space="0" w:color="auto" w:frame="1"/>
        </w:rPr>
      </w:pP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r w:rsidRPr="00B42081">
        <w:rPr>
          <w:rStyle w:val="Siln"/>
          <w:rFonts w:asciiTheme="minorHAnsi" w:hAnsiTheme="minorHAnsi" w:cstheme="minorHAnsi"/>
          <w:bdr w:val="none" w:sz="0" w:space="0" w:color="auto" w:frame="1"/>
        </w:rPr>
        <w:lastRenderedPageBreak/>
        <w:t>III. Vzývanie Krista</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Buď nám milostivý – ochraňuj nás, Pane.</w:t>
      </w:r>
      <w:r w:rsidRPr="00B42081">
        <w:rPr>
          <w:rFonts w:asciiTheme="minorHAnsi" w:hAnsiTheme="minorHAnsi" w:cstheme="minorHAnsi"/>
        </w:rPr>
        <w:br/>
        <w:t>Od všetkého zla – ochraňuj nás, Pane.</w:t>
      </w:r>
      <w:r w:rsidRPr="00B42081">
        <w:rPr>
          <w:rFonts w:asciiTheme="minorHAnsi" w:hAnsiTheme="minorHAnsi" w:cstheme="minorHAnsi"/>
        </w:rPr>
        <w:br/>
        <w:t>Od každého hriechu – ochraňuj nás, Pane.</w:t>
      </w:r>
      <w:r w:rsidRPr="00B42081">
        <w:rPr>
          <w:rFonts w:asciiTheme="minorHAnsi" w:hAnsiTheme="minorHAnsi" w:cstheme="minorHAnsi"/>
        </w:rPr>
        <w:br/>
        <w:t>Od úkladov diabla – ochraňuj nás, Pane.</w:t>
      </w:r>
      <w:r w:rsidRPr="00B42081">
        <w:rPr>
          <w:rFonts w:asciiTheme="minorHAnsi" w:hAnsiTheme="minorHAnsi" w:cstheme="minorHAnsi"/>
        </w:rPr>
        <w:br/>
        <w:t>Od hnevu, nenávisti a všetkej zlovôle – ochraňuj nás, Pane.</w:t>
      </w:r>
      <w:r w:rsidRPr="00B42081">
        <w:rPr>
          <w:rFonts w:asciiTheme="minorHAnsi" w:hAnsiTheme="minorHAnsi" w:cstheme="minorHAnsi"/>
        </w:rPr>
        <w:br/>
        <w:t>Od večnej smrti – ochraňuj nás, Pane.</w:t>
      </w:r>
      <w:r w:rsidRPr="00B42081">
        <w:rPr>
          <w:rFonts w:asciiTheme="minorHAnsi" w:hAnsiTheme="minorHAnsi" w:cstheme="minorHAnsi"/>
        </w:rPr>
        <w:br/>
        <w:t>Pre Tvoje vtelenie – ochraňuj nás, Pane.</w:t>
      </w:r>
      <w:r w:rsidRPr="00B42081">
        <w:rPr>
          <w:rFonts w:asciiTheme="minorHAnsi" w:hAnsiTheme="minorHAnsi" w:cstheme="minorHAnsi"/>
        </w:rPr>
        <w:br/>
        <w:t>Pre Tvoje narodenie – ochraňuj nás, Pane.</w:t>
      </w:r>
      <w:r w:rsidRPr="00B42081">
        <w:rPr>
          <w:rFonts w:asciiTheme="minorHAnsi" w:hAnsiTheme="minorHAnsi" w:cstheme="minorHAnsi"/>
        </w:rPr>
        <w:br/>
        <w:t>Pre Tvoj krst a svätý pôst – ochraňuj nás, Pane.</w:t>
      </w:r>
      <w:r w:rsidRPr="00B42081">
        <w:rPr>
          <w:rFonts w:asciiTheme="minorHAnsi" w:hAnsiTheme="minorHAnsi" w:cstheme="minorHAnsi"/>
        </w:rPr>
        <w:br/>
        <w:t>Pre Tvoj kríž a Tvoje umučenie – ochraňuj nás, Pane.</w:t>
      </w:r>
      <w:r w:rsidRPr="00B42081">
        <w:rPr>
          <w:rFonts w:asciiTheme="minorHAnsi" w:hAnsiTheme="minorHAnsi" w:cstheme="minorHAnsi"/>
        </w:rPr>
        <w:br/>
        <w:t>Pre Tvoju smrť a Tvoje pochovanie – ochraňuj nás, Pane.</w:t>
      </w:r>
      <w:r w:rsidRPr="00B42081">
        <w:rPr>
          <w:rFonts w:asciiTheme="minorHAnsi" w:hAnsiTheme="minorHAnsi" w:cstheme="minorHAnsi"/>
        </w:rPr>
        <w:br/>
        <w:t>Pre Tvoje sväté zmŕtvychvstanie – ochraňuj nás, Pane.</w:t>
      </w:r>
      <w:r w:rsidRPr="00B42081">
        <w:rPr>
          <w:rFonts w:asciiTheme="minorHAnsi" w:hAnsiTheme="minorHAnsi" w:cstheme="minorHAnsi"/>
        </w:rPr>
        <w:br/>
        <w:t>Pre Tvoje zázračné nanebovstúpenie – ochraňuj nás, Pane.</w:t>
      </w:r>
      <w:r w:rsidRPr="00B42081">
        <w:rPr>
          <w:rFonts w:asciiTheme="minorHAnsi" w:hAnsiTheme="minorHAnsi" w:cstheme="minorHAnsi"/>
        </w:rPr>
        <w:br/>
        <w:t>Pre zoslanie Ducha Svätého – ochraňuj nás, Pane.</w:t>
      </w:r>
      <w:r w:rsidRPr="00B42081">
        <w:rPr>
          <w:rFonts w:asciiTheme="minorHAnsi" w:hAnsiTheme="minorHAnsi" w:cstheme="minorHAnsi"/>
        </w:rPr>
        <w:br/>
        <w:t>Pre Tvoj slávny príchod – ochraňuj nás, Pane.</w:t>
      </w: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r w:rsidRPr="00B42081">
        <w:rPr>
          <w:rStyle w:val="Siln"/>
          <w:rFonts w:asciiTheme="minorHAnsi" w:hAnsiTheme="minorHAnsi" w:cstheme="minorHAnsi"/>
          <w:bdr w:val="none" w:sz="0" w:space="0" w:color="auto" w:frame="1"/>
        </w:rPr>
        <w:t>IV. Prosby za rozličné potreby</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Zľutuj sa, Pane, nad nami – prosíme Ťa, vyslyš nás.</w:t>
      </w:r>
      <w:r w:rsidRPr="00B42081">
        <w:rPr>
          <w:rFonts w:asciiTheme="minorHAnsi" w:hAnsiTheme="minorHAnsi" w:cstheme="minorHAnsi"/>
        </w:rPr>
        <w:br/>
        <w:t>Priveď nás k pravému pokániu – prosíme Ťa, vyslyš nás.</w:t>
      </w:r>
      <w:r w:rsidRPr="00B42081">
        <w:rPr>
          <w:rFonts w:asciiTheme="minorHAnsi" w:hAnsiTheme="minorHAnsi" w:cstheme="minorHAnsi"/>
        </w:rPr>
        <w:br/>
        <w:t>Posilni a zachovaj nás v Tvojej svätej službe – prosíme Ťa, vyslyš nás.</w:t>
      </w:r>
      <w:r w:rsidRPr="00B42081">
        <w:rPr>
          <w:rFonts w:asciiTheme="minorHAnsi" w:hAnsiTheme="minorHAnsi" w:cstheme="minorHAnsi"/>
        </w:rPr>
        <w:br/>
        <w:t>Udeľ všetkým našim dobrodincom večnú odmenu – prosíme Ťa, vyslyš nás.</w:t>
      </w:r>
      <w:r w:rsidRPr="00B42081">
        <w:rPr>
          <w:rFonts w:asciiTheme="minorHAnsi" w:hAnsiTheme="minorHAnsi" w:cstheme="minorHAnsi"/>
        </w:rPr>
        <w:br/>
        <w:t>Daj a zachovaj nám zemskú úrodu – prosíme Ťa, vyslyš nás.</w:t>
      </w:r>
      <w:r w:rsidRPr="00B42081">
        <w:rPr>
          <w:rFonts w:asciiTheme="minorHAnsi" w:hAnsiTheme="minorHAnsi" w:cstheme="minorHAnsi"/>
        </w:rPr>
        <w:br/>
        <w:t>Spravuj a zachovaj svoju svätú Cirkev – prosíme Ťa, vyslyš nás.</w:t>
      </w:r>
      <w:r w:rsidRPr="00B42081">
        <w:rPr>
          <w:rFonts w:asciiTheme="minorHAnsi" w:hAnsiTheme="minorHAnsi" w:cstheme="minorHAnsi"/>
        </w:rPr>
        <w:br/>
        <w:t>Zachovaj vo svätej horlivosti Svätého Otca a všetkých zasvätených Tvojej službe – prosíme Ťa, vyslyš nás.</w:t>
      </w:r>
      <w:r w:rsidRPr="00B42081">
        <w:rPr>
          <w:rFonts w:asciiTheme="minorHAnsi" w:hAnsiTheme="minorHAnsi" w:cstheme="minorHAnsi"/>
        </w:rPr>
        <w:br/>
        <w:t>Zjednoť všetkých veriacich v Krista – prosíme Ťa, vyslyš nás.</w:t>
      </w:r>
      <w:r w:rsidRPr="00B42081">
        <w:rPr>
          <w:rFonts w:asciiTheme="minorHAnsi" w:hAnsiTheme="minorHAnsi" w:cstheme="minorHAnsi"/>
        </w:rPr>
        <w:br/>
        <w:t>Priveď všetkých ľudí k svetlu evanjelia – prosíme Ťa, vyslyš nás.</w:t>
      </w: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r w:rsidRPr="00B42081">
        <w:rPr>
          <w:rStyle w:val="Siln"/>
          <w:rFonts w:asciiTheme="minorHAnsi" w:hAnsiTheme="minorHAnsi" w:cstheme="minorHAnsi"/>
          <w:bdr w:val="none" w:sz="0" w:space="0" w:color="auto" w:frame="1"/>
        </w:rPr>
        <w:t>V. Záver</w:t>
      </w:r>
    </w:p>
    <w:p w:rsidR="00351C63" w:rsidRPr="00B42081" w:rsidRDefault="00351C63" w:rsidP="00351C63">
      <w:pPr>
        <w:pStyle w:val="Normlnywebov"/>
        <w:shd w:val="clear" w:color="auto" w:fill="FFFFFF"/>
        <w:spacing w:before="0" w:beforeAutospacing="0" w:after="225" w:afterAutospacing="0"/>
        <w:rPr>
          <w:rFonts w:asciiTheme="minorHAnsi" w:hAnsiTheme="minorHAnsi" w:cstheme="minorHAnsi"/>
        </w:rPr>
      </w:pPr>
      <w:r w:rsidRPr="00B42081">
        <w:rPr>
          <w:rFonts w:asciiTheme="minorHAnsi" w:hAnsiTheme="minorHAnsi" w:cstheme="minorHAnsi"/>
        </w:rPr>
        <w:t>Kriste, uslyš nás. Kriste, uslyš nás.</w:t>
      </w:r>
      <w:r w:rsidRPr="00B42081">
        <w:rPr>
          <w:rFonts w:asciiTheme="minorHAnsi" w:hAnsiTheme="minorHAnsi" w:cstheme="minorHAnsi"/>
        </w:rPr>
        <w:br/>
        <w:t>Kriste, vyslyš nás. Kriste, vyslyš nás.</w:t>
      </w:r>
    </w:p>
    <w:p w:rsidR="00351C63" w:rsidRPr="00B42081" w:rsidRDefault="00351C63" w:rsidP="00351C63">
      <w:pPr>
        <w:pStyle w:val="Normlnywebov"/>
        <w:shd w:val="clear" w:color="auto" w:fill="FFFFFF"/>
        <w:spacing w:before="0" w:beforeAutospacing="0" w:after="0" w:afterAutospacing="0"/>
        <w:rPr>
          <w:rStyle w:val="Zvraznenie"/>
          <w:rFonts w:asciiTheme="minorHAnsi" w:hAnsiTheme="minorHAnsi" w:cstheme="minorHAnsi"/>
          <w:bdr w:val="none" w:sz="0" w:space="0" w:color="auto" w:frame="1"/>
        </w:rPr>
      </w:pPr>
      <w:r w:rsidRPr="00B42081">
        <w:rPr>
          <w:rStyle w:val="Zvraznenie"/>
          <w:rFonts w:asciiTheme="minorHAnsi" w:hAnsiTheme="minorHAnsi" w:cstheme="minorHAnsi"/>
          <w:bdr w:val="none" w:sz="0" w:space="0" w:color="auto" w:frame="1"/>
        </w:rPr>
        <w:t>Baránok Boží, Ty snímaš hriechy sveta, zmiluj sa nad nami.</w:t>
      </w:r>
      <w:r w:rsidRPr="00B42081">
        <w:rPr>
          <w:rFonts w:asciiTheme="minorHAnsi" w:hAnsiTheme="minorHAnsi" w:cstheme="minorHAnsi"/>
        </w:rPr>
        <w:br/>
      </w:r>
      <w:r w:rsidRPr="00B42081">
        <w:rPr>
          <w:rStyle w:val="Zvraznenie"/>
          <w:rFonts w:asciiTheme="minorHAnsi" w:hAnsiTheme="minorHAnsi" w:cstheme="minorHAnsi"/>
          <w:bdr w:val="none" w:sz="0" w:space="0" w:color="auto" w:frame="1"/>
        </w:rPr>
        <w:t>Baránok Boží, Ty snímaš hriechy sveta, zmiluj sa nad nami.</w:t>
      </w:r>
      <w:r w:rsidRPr="00B42081">
        <w:rPr>
          <w:rFonts w:asciiTheme="minorHAnsi" w:hAnsiTheme="minorHAnsi" w:cstheme="minorHAnsi"/>
        </w:rPr>
        <w:br/>
      </w:r>
      <w:r w:rsidRPr="00B42081">
        <w:rPr>
          <w:rStyle w:val="Zvraznenie"/>
          <w:rFonts w:asciiTheme="minorHAnsi" w:hAnsiTheme="minorHAnsi" w:cstheme="minorHAnsi"/>
          <w:bdr w:val="none" w:sz="0" w:space="0" w:color="auto" w:frame="1"/>
        </w:rPr>
        <w:t>Baránok Boží, Ty snímaš hriechy sveta, zmiluj sa nad nami.</w:t>
      </w: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p>
    <w:p w:rsidR="00351C63" w:rsidRPr="00B42081" w:rsidRDefault="00351C63" w:rsidP="00351C63">
      <w:pPr>
        <w:pStyle w:val="Normlnywebov"/>
        <w:shd w:val="clear" w:color="auto" w:fill="FFFFFF"/>
        <w:spacing w:before="0" w:beforeAutospacing="0" w:after="0" w:afterAutospacing="0"/>
        <w:rPr>
          <w:rFonts w:asciiTheme="minorHAnsi" w:hAnsiTheme="minorHAnsi" w:cstheme="minorHAnsi"/>
        </w:rPr>
      </w:pPr>
      <w:r w:rsidRPr="00B42081">
        <w:rPr>
          <w:rStyle w:val="Siln"/>
          <w:rFonts w:asciiTheme="minorHAnsi" w:hAnsiTheme="minorHAnsi" w:cstheme="minorHAnsi"/>
          <w:bdr w:val="none" w:sz="0" w:space="0" w:color="auto" w:frame="1"/>
        </w:rPr>
        <w:t>Modlime sa:</w:t>
      </w:r>
      <w:r w:rsidRPr="00B42081">
        <w:rPr>
          <w:rFonts w:asciiTheme="minorHAnsi" w:hAnsiTheme="minorHAnsi" w:cstheme="minorHAnsi"/>
        </w:rPr>
        <w:br/>
        <w:t>Bože, naše útočisko a sila, pôvodca nábožnosti, ujmi sa nábožných prosieb svojej Cirkvi a daj nám dosiahnuť, o čo s dôverou prosíme skrze Krista, nášho Pána. </w:t>
      </w:r>
      <w:r w:rsidRPr="00B42081">
        <w:rPr>
          <w:rStyle w:val="Siln"/>
          <w:rFonts w:asciiTheme="minorHAnsi" w:hAnsiTheme="minorHAnsi" w:cstheme="minorHAnsi"/>
          <w:bdr w:val="none" w:sz="0" w:space="0" w:color="auto" w:frame="1"/>
        </w:rPr>
        <w:t>Amen.</w:t>
      </w:r>
    </w:p>
    <w:p w:rsidR="00040127" w:rsidRPr="00B42081" w:rsidRDefault="00040127" w:rsidP="00351C63">
      <w:pPr>
        <w:rPr>
          <w:rFonts w:cstheme="minorHAnsi"/>
          <w:sz w:val="24"/>
          <w:szCs w:val="24"/>
        </w:rPr>
      </w:pPr>
    </w:p>
    <w:sectPr w:rsidR="00040127" w:rsidRPr="00B42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49"/>
    <w:rsid w:val="00040127"/>
    <w:rsid w:val="00053C49"/>
    <w:rsid w:val="0015148F"/>
    <w:rsid w:val="001A27AA"/>
    <w:rsid w:val="00247F3C"/>
    <w:rsid w:val="002A2556"/>
    <w:rsid w:val="003440AD"/>
    <w:rsid w:val="00351C63"/>
    <w:rsid w:val="00645CA6"/>
    <w:rsid w:val="00712EBE"/>
    <w:rsid w:val="007B15B2"/>
    <w:rsid w:val="009F3266"/>
    <w:rsid w:val="00B42081"/>
    <w:rsid w:val="00C6506D"/>
    <w:rsid w:val="00E15830"/>
    <w:rsid w:val="00E54B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51C6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51C63"/>
    <w:rPr>
      <w:b/>
      <w:bCs/>
    </w:rPr>
  </w:style>
  <w:style w:type="character" w:styleId="Zvraznenie">
    <w:name w:val="Emphasis"/>
    <w:basedOn w:val="Predvolenpsmoodseku"/>
    <w:uiPriority w:val="20"/>
    <w:qFormat/>
    <w:rsid w:val="00351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51C6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51C63"/>
    <w:rPr>
      <w:b/>
      <w:bCs/>
    </w:rPr>
  </w:style>
  <w:style w:type="character" w:styleId="Zvraznenie">
    <w:name w:val="Emphasis"/>
    <w:basedOn w:val="Predvolenpsmoodseku"/>
    <w:uiPriority w:val="20"/>
    <w:qFormat/>
    <w:rsid w:val="00351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71392">
      <w:bodyDiv w:val="1"/>
      <w:marLeft w:val="0"/>
      <w:marRight w:val="0"/>
      <w:marTop w:val="0"/>
      <w:marBottom w:val="0"/>
      <w:divBdr>
        <w:top w:val="none" w:sz="0" w:space="0" w:color="auto"/>
        <w:left w:val="none" w:sz="0" w:space="0" w:color="auto"/>
        <w:bottom w:val="none" w:sz="0" w:space="0" w:color="auto"/>
        <w:right w:val="none" w:sz="0" w:space="0" w:color="auto"/>
      </w:divBdr>
      <w:divsChild>
        <w:div w:id="97814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3161</Words>
  <Characters>18019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2023-08-29T09:09:00Z</dcterms:created>
  <dcterms:modified xsi:type="dcterms:W3CDTF">2023-08-29T12:59:00Z</dcterms:modified>
</cp:coreProperties>
</file>